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5A" w:rsidRPr="000402B0" w:rsidRDefault="00B0622F">
      <w:pPr>
        <w:spacing w:before="87"/>
        <w:ind w:left="414" w:right="438" w:firstLine="4"/>
        <w:jc w:val="center"/>
        <w:rPr>
          <w:rFonts w:ascii="Arial" w:hAnsi="Arial" w:cs="Arial"/>
          <w:sz w:val="40"/>
        </w:rPr>
      </w:pPr>
      <w:r w:rsidRPr="000402B0">
        <w:rPr>
          <w:rFonts w:ascii="Arial" w:hAnsi="Arial" w:cs="Arial"/>
          <w:sz w:val="40"/>
        </w:rPr>
        <w:t>Hygienekonzept für den Spielbetrieb mit Zuschauerbeteiligu</w:t>
      </w:r>
      <w:r w:rsidR="00715DF3" w:rsidRPr="000402B0">
        <w:rPr>
          <w:rFonts w:ascii="Arial" w:hAnsi="Arial" w:cs="Arial"/>
          <w:sz w:val="40"/>
        </w:rPr>
        <w:t>ng in der Sporthalle Wellinghofen</w:t>
      </w:r>
    </w:p>
    <w:p w:rsidR="006E0E5A" w:rsidRPr="000402B0" w:rsidRDefault="00B0622F">
      <w:pPr>
        <w:spacing w:before="118" w:line="321" w:lineRule="exact"/>
        <w:ind w:left="1602"/>
        <w:rPr>
          <w:rFonts w:ascii="Arial" w:hAnsi="Arial" w:cs="Arial"/>
          <w:sz w:val="28"/>
        </w:rPr>
      </w:pPr>
      <w:r w:rsidRPr="000402B0">
        <w:rPr>
          <w:rFonts w:ascii="Arial" w:hAnsi="Arial" w:cs="Arial"/>
          <w:sz w:val="28"/>
        </w:rPr>
        <w:t>Geltungsbereich Senioren und Jugend Meisterschaftsspiele.</w:t>
      </w:r>
    </w:p>
    <w:p w:rsidR="006E0E5A" w:rsidRPr="000402B0" w:rsidRDefault="00B0622F">
      <w:pPr>
        <w:pStyle w:val="Textkrper"/>
        <w:ind w:left="118" w:right="197"/>
        <w:jc w:val="both"/>
        <w:rPr>
          <w:rFonts w:ascii="Arial" w:hAnsi="Arial" w:cs="Arial"/>
        </w:rPr>
      </w:pPr>
      <w:r w:rsidRPr="000402B0">
        <w:rPr>
          <w:rFonts w:ascii="Arial" w:hAnsi="Arial" w:cs="Arial"/>
        </w:rPr>
        <w:t xml:space="preserve">Dieses Hygienekonzept wurde auf Grundlage der </w:t>
      </w:r>
      <w:proofErr w:type="spellStart"/>
      <w:r w:rsidRPr="000402B0">
        <w:rPr>
          <w:rFonts w:ascii="Arial" w:hAnsi="Arial" w:cs="Arial"/>
        </w:rPr>
        <w:t>Coronaschutzverordnung</w:t>
      </w:r>
      <w:proofErr w:type="spellEnd"/>
      <w:r w:rsidRPr="000402B0">
        <w:rPr>
          <w:rFonts w:ascii="Arial" w:hAnsi="Arial" w:cs="Arial"/>
        </w:rPr>
        <w:t xml:space="preserve"> des Landes NRW in der Fassung vom 16.09.2020 sowie der Empfehlung des DHB „Return </w:t>
      </w:r>
      <w:proofErr w:type="spellStart"/>
      <w:r w:rsidRPr="000402B0">
        <w:rPr>
          <w:rFonts w:ascii="Arial" w:hAnsi="Arial" w:cs="Arial"/>
        </w:rPr>
        <w:t>to</w:t>
      </w:r>
      <w:proofErr w:type="spellEnd"/>
      <w:r w:rsidRPr="000402B0">
        <w:rPr>
          <w:rFonts w:ascii="Arial" w:hAnsi="Arial" w:cs="Arial"/>
        </w:rPr>
        <w:t xml:space="preserve"> </w:t>
      </w:r>
      <w:proofErr w:type="spellStart"/>
      <w:r w:rsidRPr="000402B0">
        <w:rPr>
          <w:rFonts w:ascii="Arial" w:hAnsi="Arial" w:cs="Arial"/>
        </w:rPr>
        <w:t>play</w:t>
      </w:r>
      <w:proofErr w:type="spellEnd"/>
      <w:r w:rsidRPr="000402B0">
        <w:rPr>
          <w:rFonts w:ascii="Arial" w:hAnsi="Arial" w:cs="Arial"/>
        </w:rPr>
        <w:t>“ des LSB NRW und des DOSB erstellt.</w:t>
      </w:r>
    </w:p>
    <w:p w:rsidR="006E0E5A" w:rsidRPr="000402B0" w:rsidRDefault="006E0E5A">
      <w:pPr>
        <w:pStyle w:val="Textkrper"/>
        <w:spacing w:before="1"/>
        <w:rPr>
          <w:rFonts w:ascii="Arial" w:hAnsi="Arial" w:cs="Arial"/>
        </w:rPr>
      </w:pPr>
    </w:p>
    <w:p w:rsidR="007318F1" w:rsidRPr="000402B0" w:rsidRDefault="007318F1">
      <w:pPr>
        <w:pStyle w:val="Textkrper"/>
        <w:spacing w:before="1"/>
        <w:rPr>
          <w:rFonts w:ascii="Arial" w:hAnsi="Arial" w:cs="Arial"/>
        </w:rPr>
      </w:pPr>
    </w:p>
    <w:p w:rsidR="007318F1" w:rsidRPr="000402B0" w:rsidRDefault="007318F1" w:rsidP="007318F1">
      <w:pPr>
        <w:pStyle w:val="Textkrper"/>
        <w:spacing w:before="1"/>
        <w:jc w:val="center"/>
        <w:rPr>
          <w:rFonts w:ascii="Arial" w:hAnsi="Arial" w:cs="Arial"/>
          <w:b/>
          <w:sz w:val="36"/>
          <w:szCs w:val="36"/>
        </w:rPr>
      </w:pPr>
      <w:r w:rsidRPr="000402B0">
        <w:rPr>
          <w:rFonts w:ascii="Arial" w:hAnsi="Arial" w:cs="Arial"/>
          <w:b/>
          <w:sz w:val="36"/>
          <w:szCs w:val="36"/>
        </w:rPr>
        <w:t>Vorweg eine Bemerkung: Natürlich sollte es selbstverständlich sein, dass sich niemand in die Halle begibt, der irgendwelche Krankheitsanzeichen hat.</w:t>
      </w:r>
    </w:p>
    <w:p w:rsidR="007318F1" w:rsidRPr="000402B0" w:rsidRDefault="007318F1" w:rsidP="00104843">
      <w:pPr>
        <w:pStyle w:val="berschrift1"/>
        <w:jc w:val="center"/>
        <w:rPr>
          <w:rFonts w:ascii="Arial" w:hAnsi="Arial" w:cs="Arial"/>
        </w:rPr>
      </w:pPr>
    </w:p>
    <w:p w:rsidR="007318F1" w:rsidRPr="000402B0" w:rsidRDefault="007318F1" w:rsidP="00104843">
      <w:pPr>
        <w:pStyle w:val="berschrift1"/>
        <w:jc w:val="center"/>
        <w:rPr>
          <w:rFonts w:ascii="Arial" w:hAnsi="Arial" w:cs="Arial"/>
        </w:rPr>
      </w:pPr>
    </w:p>
    <w:p w:rsidR="006E0E5A" w:rsidRPr="000402B0" w:rsidRDefault="00B0622F" w:rsidP="00104843">
      <w:pPr>
        <w:pStyle w:val="berschrift1"/>
        <w:jc w:val="center"/>
        <w:rPr>
          <w:rFonts w:ascii="Arial" w:hAnsi="Arial" w:cs="Arial"/>
          <w:sz w:val="36"/>
          <w:szCs w:val="36"/>
        </w:rPr>
      </w:pPr>
      <w:r w:rsidRPr="000402B0">
        <w:rPr>
          <w:rFonts w:ascii="Arial" w:hAnsi="Arial" w:cs="Arial"/>
          <w:sz w:val="36"/>
          <w:szCs w:val="36"/>
        </w:rPr>
        <w:t>Hygiene-Regeln für die Spielbeteiligten</w:t>
      </w:r>
    </w:p>
    <w:p w:rsidR="00916D9C" w:rsidRPr="000402B0" w:rsidRDefault="00916D9C" w:rsidP="00104843">
      <w:pPr>
        <w:pStyle w:val="berschrift1"/>
        <w:jc w:val="center"/>
        <w:rPr>
          <w:rFonts w:ascii="Arial" w:hAnsi="Arial" w:cs="Arial"/>
        </w:rPr>
      </w:pPr>
    </w:p>
    <w:p w:rsidR="006E0E5A" w:rsidRPr="000402B0" w:rsidRDefault="00715DF3">
      <w:pPr>
        <w:spacing w:before="1"/>
        <w:ind w:left="118" w:right="152"/>
        <w:rPr>
          <w:rFonts w:ascii="Arial" w:hAnsi="Arial" w:cs="Arial"/>
          <w:sz w:val="24"/>
        </w:rPr>
      </w:pPr>
      <w:r w:rsidRPr="000402B0">
        <w:rPr>
          <w:rFonts w:ascii="Arial" w:hAnsi="Arial" w:cs="Arial"/>
          <w:b/>
          <w:sz w:val="24"/>
        </w:rPr>
        <w:t>Für jede M</w:t>
      </w:r>
      <w:r w:rsidR="00B0622F" w:rsidRPr="000402B0">
        <w:rPr>
          <w:rFonts w:ascii="Arial" w:hAnsi="Arial" w:cs="Arial"/>
          <w:b/>
          <w:sz w:val="24"/>
        </w:rPr>
        <w:t>annsc</w:t>
      </w:r>
      <w:r w:rsidRPr="000402B0">
        <w:rPr>
          <w:rFonts w:ascii="Arial" w:hAnsi="Arial" w:cs="Arial"/>
          <w:b/>
          <w:sz w:val="24"/>
        </w:rPr>
        <w:t>haft</w:t>
      </w:r>
      <w:r w:rsidR="00B0622F" w:rsidRPr="000402B0">
        <w:rPr>
          <w:rFonts w:ascii="Arial" w:hAnsi="Arial" w:cs="Arial"/>
          <w:b/>
          <w:sz w:val="24"/>
        </w:rPr>
        <w:t xml:space="preserve"> </w:t>
      </w:r>
      <w:r w:rsidRPr="000402B0">
        <w:rPr>
          <w:rFonts w:ascii="Arial" w:hAnsi="Arial" w:cs="Arial"/>
          <w:sz w:val="24"/>
        </w:rPr>
        <w:t>stehen</w:t>
      </w:r>
      <w:r w:rsidR="00916D9C" w:rsidRPr="000402B0">
        <w:rPr>
          <w:rFonts w:ascii="Arial" w:hAnsi="Arial" w:cs="Arial"/>
          <w:sz w:val="24"/>
        </w:rPr>
        <w:t xml:space="preserve"> insgesamt</w:t>
      </w:r>
      <w:r w:rsidR="00B0622F" w:rsidRPr="000402B0">
        <w:rPr>
          <w:rFonts w:ascii="Arial" w:hAnsi="Arial" w:cs="Arial"/>
          <w:sz w:val="24"/>
        </w:rPr>
        <w:t xml:space="preserve"> </w:t>
      </w:r>
      <w:r w:rsidR="00B0622F" w:rsidRPr="000402B0">
        <w:rPr>
          <w:rFonts w:ascii="Arial" w:hAnsi="Arial" w:cs="Arial"/>
          <w:b/>
          <w:sz w:val="24"/>
        </w:rPr>
        <w:t>Zeitfenster von 2</w:t>
      </w:r>
      <w:r w:rsidR="00916D9C" w:rsidRPr="000402B0">
        <w:rPr>
          <w:rFonts w:ascii="Arial" w:hAnsi="Arial" w:cs="Arial"/>
          <w:b/>
          <w:sz w:val="24"/>
        </w:rPr>
        <w:t xml:space="preserve"> </w:t>
      </w:r>
      <w:r w:rsidRPr="000402B0">
        <w:rPr>
          <w:rFonts w:ascii="Arial" w:hAnsi="Arial" w:cs="Arial"/>
          <w:b/>
          <w:sz w:val="24"/>
        </w:rPr>
        <w:t>(</w:t>
      </w:r>
      <w:proofErr w:type="spellStart"/>
      <w:r w:rsidRPr="000402B0">
        <w:rPr>
          <w:rFonts w:ascii="Arial" w:hAnsi="Arial" w:cs="Arial"/>
          <w:b/>
          <w:sz w:val="24"/>
        </w:rPr>
        <w:t>SeniorInnen</w:t>
      </w:r>
      <w:proofErr w:type="spellEnd"/>
      <w:r w:rsidRPr="000402B0">
        <w:rPr>
          <w:rFonts w:ascii="Arial" w:hAnsi="Arial" w:cs="Arial"/>
          <w:b/>
          <w:sz w:val="24"/>
        </w:rPr>
        <w:t>)</w:t>
      </w:r>
      <w:r w:rsidR="00B0622F" w:rsidRPr="000402B0">
        <w:rPr>
          <w:rFonts w:ascii="Arial" w:hAnsi="Arial" w:cs="Arial"/>
          <w:b/>
          <w:sz w:val="24"/>
        </w:rPr>
        <w:t xml:space="preserve"> </w:t>
      </w:r>
      <w:r w:rsidRPr="000402B0">
        <w:rPr>
          <w:rFonts w:ascii="Arial" w:hAnsi="Arial" w:cs="Arial"/>
          <w:b/>
          <w:sz w:val="24"/>
        </w:rPr>
        <w:t>bzw. 1,5</w:t>
      </w:r>
      <w:r w:rsidR="000402B0" w:rsidRPr="000402B0">
        <w:rPr>
          <w:rFonts w:ascii="Arial" w:hAnsi="Arial" w:cs="Arial"/>
          <w:b/>
          <w:sz w:val="24"/>
        </w:rPr>
        <w:t xml:space="preserve"> </w:t>
      </w:r>
      <w:r w:rsidRPr="000402B0">
        <w:rPr>
          <w:rFonts w:ascii="Arial" w:hAnsi="Arial" w:cs="Arial"/>
          <w:b/>
          <w:sz w:val="24"/>
        </w:rPr>
        <w:t xml:space="preserve">(Jugend) </w:t>
      </w:r>
      <w:r w:rsidR="00B0622F" w:rsidRPr="000402B0">
        <w:rPr>
          <w:rFonts w:ascii="Arial" w:hAnsi="Arial" w:cs="Arial"/>
          <w:b/>
          <w:sz w:val="24"/>
        </w:rPr>
        <w:t xml:space="preserve">Stunden </w:t>
      </w:r>
      <w:r w:rsidR="00916D9C" w:rsidRPr="000402B0">
        <w:rPr>
          <w:rFonts w:ascii="Arial" w:hAnsi="Arial" w:cs="Arial"/>
          <w:sz w:val="24"/>
        </w:rPr>
        <w:t>zur Verfügung, in der sich die</w:t>
      </w:r>
      <w:r w:rsidR="00B0622F" w:rsidRPr="000402B0">
        <w:rPr>
          <w:rFonts w:ascii="Arial" w:hAnsi="Arial" w:cs="Arial"/>
          <w:sz w:val="24"/>
        </w:rPr>
        <w:t xml:space="preserve"> Team</w:t>
      </w:r>
      <w:r w:rsidR="00916D9C" w:rsidRPr="000402B0">
        <w:rPr>
          <w:rFonts w:ascii="Arial" w:hAnsi="Arial" w:cs="Arial"/>
          <w:sz w:val="24"/>
        </w:rPr>
        <w:t>s in der Halle aufhalten dürfen</w:t>
      </w:r>
      <w:r w:rsidR="00B0622F" w:rsidRPr="000402B0">
        <w:rPr>
          <w:rFonts w:ascii="Arial" w:hAnsi="Arial" w:cs="Arial"/>
          <w:sz w:val="24"/>
        </w:rPr>
        <w:t xml:space="preserve">. </w:t>
      </w:r>
    </w:p>
    <w:p w:rsidR="00916D9C" w:rsidRPr="000402B0" w:rsidRDefault="00916D9C">
      <w:pPr>
        <w:spacing w:before="1"/>
        <w:ind w:left="118" w:right="152"/>
        <w:rPr>
          <w:rFonts w:ascii="Arial" w:hAnsi="Arial" w:cs="Arial"/>
          <w:sz w:val="24"/>
        </w:rPr>
      </w:pPr>
    </w:p>
    <w:p w:rsidR="006E0E5A" w:rsidRPr="000402B0" w:rsidRDefault="00715DF3">
      <w:pPr>
        <w:ind w:left="118" w:right="247"/>
        <w:rPr>
          <w:rFonts w:ascii="Arial" w:hAnsi="Arial" w:cs="Arial"/>
          <w:sz w:val="24"/>
        </w:rPr>
      </w:pPr>
      <w:r w:rsidRPr="000402B0">
        <w:rPr>
          <w:rFonts w:ascii="Arial" w:hAnsi="Arial" w:cs="Arial"/>
          <w:sz w:val="24"/>
        </w:rPr>
        <w:t>Sämtliche Teams sollten möglichst</w:t>
      </w:r>
      <w:r w:rsidR="00B0622F" w:rsidRPr="000402B0">
        <w:rPr>
          <w:rFonts w:ascii="Arial" w:hAnsi="Arial" w:cs="Arial"/>
          <w:sz w:val="24"/>
        </w:rPr>
        <w:t xml:space="preserve"> bereits in Spielkleidung </w:t>
      </w:r>
      <w:r w:rsidRPr="000402B0">
        <w:rPr>
          <w:rFonts w:ascii="Arial" w:hAnsi="Arial" w:cs="Arial"/>
          <w:sz w:val="24"/>
        </w:rPr>
        <w:t>anreisen</w:t>
      </w:r>
      <w:r w:rsidR="00B0622F" w:rsidRPr="000402B0">
        <w:rPr>
          <w:rFonts w:ascii="Arial" w:hAnsi="Arial" w:cs="Arial"/>
          <w:sz w:val="24"/>
        </w:rPr>
        <w:t>.</w:t>
      </w:r>
      <w:r w:rsidR="009E1241" w:rsidRPr="000402B0">
        <w:rPr>
          <w:rFonts w:ascii="Arial" w:hAnsi="Arial" w:cs="Arial"/>
          <w:sz w:val="24"/>
        </w:rPr>
        <w:t xml:space="preserve"> Die Benutzung der Kabinen ist allerdings au</w:t>
      </w:r>
      <w:r w:rsidR="000402B0" w:rsidRPr="000402B0">
        <w:rPr>
          <w:rFonts w:ascii="Arial" w:hAnsi="Arial" w:cs="Arial"/>
          <w:sz w:val="24"/>
        </w:rPr>
        <w:t>ch gestattet</w:t>
      </w:r>
      <w:r w:rsidR="009E1241" w:rsidRPr="000402B0">
        <w:rPr>
          <w:rFonts w:ascii="Arial" w:hAnsi="Arial" w:cs="Arial"/>
          <w:sz w:val="24"/>
        </w:rPr>
        <w:t>.</w:t>
      </w:r>
      <w:r w:rsidR="00B0622F" w:rsidRPr="000402B0">
        <w:rPr>
          <w:rFonts w:ascii="Arial" w:hAnsi="Arial" w:cs="Arial"/>
          <w:sz w:val="24"/>
        </w:rPr>
        <w:t xml:space="preserve"> Der Einlass in die Halle sollte für </w:t>
      </w:r>
      <w:proofErr w:type="spellStart"/>
      <w:r w:rsidRPr="000402B0">
        <w:rPr>
          <w:rFonts w:ascii="Arial" w:hAnsi="Arial" w:cs="Arial"/>
          <w:b/>
          <w:sz w:val="24"/>
        </w:rPr>
        <w:t>Senior</w:t>
      </w:r>
      <w:r w:rsidR="00916D9C" w:rsidRPr="000402B0">
        <w:rPr>
          <w:rFonts w:ascii="Arial" w:hAnsi="Arial" w:cs="Arial"/>
          <w:b/>
          <w:sz w:val="24"/>
        </w:rPr>
        <w:t>Inn</w:t>
      </w:r>
      <w:r w:rsidRPr="000402B0">
        <w:rPr>
          <w:rFonts w:ascii="Arial" w:hAnsi="Arial" w:cs="Arial"/>
          <w:b/>
          <w:sz w:val="24"/>
        </w:rPr>
        <w:t>en</w:t>
      </w:r>
      <w:proofErr w:type="spellEnd"/>
      <w:r w:rsidR="00B0622F" w:rsidRPr="000402B0">
        <w:rPr>
          <w:rFonts w:ascii="Arial" w:hAnsi="Arial" w:cs="Arial"/>
          <w:sz w:val="24"/>
        </w:rPr>
        <w:t xml:space="preserve"> </w:t>
      </w:r>
      <w:r w:rsidR="00916D9C" w:rsidRPr="000402B0">
        <w:rPr>
          <w:rFonts w:ascii="Arial" w:hAnsi="Arial" w:cs="Arial"/>
          <w:sz w:val="24"/>
        </w:rPr>
        <w:t xml:space="preserve">30 Minuten vor </w:t>
      </w:r>
      <w:r w:rsidR="00B0622F" w:rsidRPr="000402B0">
        <w:rPr>
          <w:rFonts w:ascii="Arial" w:hAnsi="Arial" w:cs="Arial"/>
          <w:sz w:val="24"/>
        </w:rPr>
        <w:t xml:space="preserve">Spielbeginn möglich sein. Bei den übrigen </w:t>
      </w:r>
      <w:r w:rsidR="00B0622F" w:rsidRPr="000402B0">
        <w:rPr>
          <w:rFonts w:ascii="Arial" w:hAnsi="Arial" w:cs="Arial"/>
          <w:b/>
          <w:sz w:val="24"/>
        </w:rPr>
        <w:t xml:space="preserve">Jugendteams 20 Minuten </w:t>
      </w:r>
      <w:r w:rsidR="00B0622F" w:rsidRPr="000402B0">
        <w:rPr>
          <w:rFonts w:ascii="Arial" w:hAnsi="Arial" w:cs="Arial"/>
          <w:sz w:val="24"/>
        </w:rPr>
        <w:t xml:space="preserve">vor Spielbeginn. </w:t>
      </w:r>
    </w:p>
    <w:p w:rsidR="00916D9C" w:rsidRPr="000402B0" w:rsidRDefault="00916D9C">
      <w:pPr>
        <w:ind w:left="118" w:right="247"/>
        <w:rPr>
          <w:rFonts w:ascii="Arial" w:hAnsi="Arial" w:cs="Arial"/>
          <w:sz w:val="24"/>
        </w:rPr>
      </w:pPr>
    </w:p>
    <w:p w:rsidR="006E0E5A" w:rsidRDefault="00B0622F">
      <w:pPr>
        <w:pStyle w:val="Textkrper"/>
        <w:ind w:left="118" w:right="178"/>
        <w:rPr>
          <w:rFonts w:ascii="Arial" w:hAnsi="Arial" w:cs="Arial"/>
        </w:rPr>
      </w:pPr>
      <w:r w:rsidRPr="000402B0">
        <w:rPr>
          <w:rFonts w:ascii="Arial" w:hAnsi="Arial" w:cs="Arial"/>
        </w:rPr>
        <w:t>Der Zugang zur Halle</w:t>
      </w:r>
      <w:r w:rsidR="009E1241" w:rsidRPr="000402B0">
        <w:rPr>
          <w:rFonts w:ascii="Arial" w:hAnsi="Arial" w:cs="Arial"/>
        </w:rPr>
        <w:t xml:space="preserve"> für </w:t>
      </w:r>
      <w:proofErr w:type="spellStart"/>
      <w:r w:rsidR="009E1241" w:rsidRPr="000402B0">
        <w:rPr>
          <w:rFonts w:ascii="Arial" w:hAnsi="Arial" w:cs="Arial"/>
        </w:rPr>
        <w:t>SpielerInnen</w:t>
      </w:r>
      <w:proofErr w:type="spellEnd"/>
      <w:r w:rsidR="009E1241" w:rsidRPr="000402B0">
        <w:rPr>
          <w:rFonts w:ascii="Arial" w:hAnsi="Arial" w:cs="Arial"/>
        </w:rPr>
        <w:t xml:space="preserve"> erfolgt über den gekennzeichneten Nebeneingang zu den Kabinen</w:t>
      </w:r>
      <w:r w:rsidRPr="000402B0">
        <w:rPr>
          <w:rFonts w:ascii="Arial" w:hAnsi="Arial" w:cs="Arial"/>
        </w:rPr>
        <w:t>.</w:t>
      </w:r>
      <w:r w:rsidR="009E1241" w:rsidRPr="000402B0">
        <w:rPr>
          <w:rFonts w:ascii="Arial" w:hAnsi="Arial" w:cs="Arial"/>
        </w:rPr>
        <w:t xml:space="preserve"> Diese sind durch Heim 1, Heim 2, Gast</w:t>
      </w:r>
      <w:r w:rsidR="00916D9C" w:rsidRPr="000402B0">
        <w:rPr>
          <w:rFonts w:ascii="Arial" w:hAnsi="Arial" w:cs="Arial"/>
        </w:rPr>
        <w:t xml:space="preserve"> </w:t>
      </w:r>
      <w:r w:rsidR="009E1241" w:rsidRPr="000402B0">
        <w:rPr>
          <w:rFonts w:ascii="Arial" w:hAnsi="Arial" w:cs="Arial"/>
        </w:rPr>
        <w:t>1, Gast 2, Durchgang und Schiri benannt.</w:t>
      </w:r>
      <w:r w:rsidRPr="000402B0">
        <w:rPr>
          <w:rFonts w:ascii="Arial" w:hAnsi="Arial" w:cs="Arial"/>
        </w:rPr>
        <w:t xml:space="preserve"> Beim Betreten der Halle wird empfohlen, die Hände mit dem zur Verfügung gestellten Desinfektionsmittel zu desinfizieren. Auf allen Wegen in der Sporthalle ist eine Mund- und Nasenbedeckung zu tragen. Diese darf erst am Sitzplatz bzw. auf dem Spielfeld abgenommen werden. Außerhalb des aktiven Spielgeschehens ist immer auf den </w:t>
      </w:r>
      <w:r w:rsidRPr="000402B0">
        <w:rPr>
          <w:rFonts w:ascii="Arial" w:hAnsi="Arial" w:cs="Arial"/>
          <w:b/>
        </w:rPr>
        <w:t xml:space="preserve">Mindestabstand von 1,50 m </w:t>
      </w:r>
      <w:r w:rsidRPr="000402B0">
        <w:rPr>
          <w:rFonts w:ascii="Arial" w:hAnsi="Arial" w:cs="Arial"/>
        </w:rPr>
        <w:t>zu achten!</w:t>
      </w:r>
    </w:p>
    <w:p w:rsidR="008F01E9" w:rsidRPr="000402B0" w:rsidRDefault="008F01E9">
      <w:pPr>
        <w:pStyle w:val="Textkrper"/>
        <w:ind w:left="118" w:right="178"/>
        <w:rPr>
          <w:rFonts w:ascii="Arial" w:hAnsi="Arial" w:cs="Arial"/>
        </w:rPr>
      </w:pPr>
    </w:p>
    <w:p w:rsidR="006E0E5A" w:rsidRDefault="00B0622F">
      <w:pPr>
        <w:pStyle w:val="Textkrper"/>
        <w:ind w:left="118"/>
        <w:rPr>
          <w:rFonts w:ascii="Arial" w:hAnsi="Arial" w:cs="Arial"/>
        </w:rPr>
      </w:pPr>
      <w:r w:rsidRPr="000402B0">
        <w:rPr>
          <w:rFonts w:ascii="Arial" w:hAnsi="Arial" w:cs="Arial"/>
        </w:rPr>
        <w:t>Dasselbe gilt für die anreisenden Schiedsrichter.</w:t>
      </w:r>
    </w:p>
    <w:p w:rsidR="008F01E9" w:rsidRPr="000402B0" w:rsidRDefault="008F01E9">
      <w:pPr>
        <w:pStyle w:val="Textkrper"/>
        <w:ind w:left="118"/>
        <w:rPr>
          <w:rFonts w:ascii="Arial" w:hAnsi="Arial" w:cs="Arial"/>
        </w:rPr>
      </w:pPr>
    </w:p>
    <w:p w:rsidR="006E0E5A" w:rsidRPr="000402B0" w:rsidRDefault="00B0622F">
      <w:pPr>
        <w:ind w:left="118" w:right="1499"/>
        <w:rPr>
          <w:rFonts w:ascii="Arial" w:hAnsi="Arial" w:cs="Arial"/>
          <w:sz w:val="24"/>
        </w:rPr>
      </w:pPr>
      <w:r w:rsidRPr="000402B0">
        <w:rPr>
          <w:rFonts w:ascii="Arial" w:hAnsi="Arial" w:cs="Arial"/>
          <w:sz w:val="24"/>
        </w:rPr>
        <w:t xml:space="preserve">Die </w:t>
      </w:r>
      <w:r w:rsidRPr="000402B0">
        <w:rPr>
          <w:rFonts w:ascii="Arial" w:hAnsi="Arial" w:cs="Arial"/>
          <w:b/>
          <w:sz w:val="24"/>
        </w:rPr>
        <w:t xml:space="preserve">Gastmannschaft </w:t>
      </w:r>
      <w:r w:rsidRPr="000402B0">
        <w:rPr>
          <w:rFonts w:ascii="Arial" w:hAnsi="Arial" w:cs="Arial"/>
          <w:sz w:val="24"/>
        </w:rPr>
        <w:t>nim</w:t>
      </w:r>
      <w:r w:rsidR="00916D9C" w:rsidRPr="000402B0">
        <w:rPr>
          <w:rFonts w:ascii="Arial" w:hAnsi="Arial" w:cs="Arial"/>
          <w:sz w:val="24"/>
        </w:rPr>
        <w:t>mt grundsätzlich von der Tribüne</w:t>
      </w:r>
      <w:r w:rsidRPr="000402B0">
        <w:rPr>
          <w:rFonts w:ascii="Arial" w:hAnsi="Arial" w:cs="Arial"/>
          <w:sz w:val="24"/>
        </w:rPr>
        <w:t xml:space="preserve"> aus gesehen </w:t>
      </w:r>
      <w:r w:rsidR="00916D9C" w:rsidRPr="000402B0">
        <w:rPr>
          <w:rFonts w:ascii="Arial" w:hAnsi="Arial" w:cs="Arial"/>
          <w:b/>
          <w:sz w:val="24"/>
        </w:rPr>
        <w:t>rechts</w:t>
      </w:r>
      <w:r w:rsidRPr="000402B0">
        <w:rPr>
          <w:rFonts w:ascii="Arial" w:hAnsi="Arial" w:cs="Arial"/>
          <w:b/>
          <w:sz w:val="24"/>
        </w:rPr>
        <w:t xml:space="preserve"> </w:t>
      </w:r>
      <w:r w:rsidRPr="000402B0">
        <w:rPr>
          <w:rFonts w:ascii="Arial" w:hAnsi="Arial" w:cs="Arial"/>
          <w:sz w:val="24"/>
        </w:rPr>
        <w:t xml:space="preserve">vom Kampfgericht Platz. Die </w:t>
      </w:r>
      <w:r w:rsidRPr="000402B0">
        <w:rPr>
          <w:rFonts w:ascii="Arial" w:hAnsi="Arial" w:cs="Arial"/>
          <w:b/>
          <w:sz w:val="24"/>
        </w:rPr>
        <w:t xml:space="preserve">Heimmannschaft </w:t>
      </w:r>
      <w:r w:rsidRPr="000402B0">
        <w:rPr>
          <w:rFonts w:ascii="Arial" w:hAnsi="Arial" w:cs="Arial"/>
          <w:sz w:val="24"/>
        </w:rPr>
        <w:t xml:space="preserve">entsprechend </w:t>
      </w:r>
      <w:r w:rsidR="00916D9C" w:rsidRPr="000402B0">
        <w:rPr>
          <w:rFonts w:ascii="Arial" w:hAnsi="Arial" w:cs="Arial"/>
          <w:b/>
          <w:sz w:val="24"/>
        </w:rPr>
        <w:t>links</w:t>
      </w:r>
      <w:r w:rsidRPr="000402B0">
        <w:rPr>
          <w:rFonts w:ascii="Arial" w:hAnsi="Arial" w:cs="Arial"/>
          <w:b/>
          <w:sz w:val="24"/>
        </w:rPr>
        <w:t xml:space="preserve"> </w:t>
      </w:r>
      <w:r w:rsidRPr="000402B0">
        <w:rPr>
          <w:rFonts w:ascii="Arial" w:hAnsi="Arial" w:cs="Arial"/>
          <w:sz w:val="24"/>
        </w:rPr>
        <w:t>davon.</w:t>
      </w:r>
    </w:p>
    <w:p w:rsidR="00916D9C" w:rsidRPr="000402B0" w:rsidRDefault="00916D9C">
      <w:pPr>
        <w:ind w:left="118" w:right="1499"/>
        <w:rPr>
          <w:rFonts w:ascii="Arial" w:hAnsi="Arial" w:cs="Arial"/>
          <w:sz w:val="24"/>
        </w:rPr>
      </w:pPr>
    </w:p>
    <w:p w:rsidR="006E0E5A" w:rsidRPr="000402B0" w:rsidRDefault="00B0622F">
      <w:pPr>
        <w:ind w:left="118" w:right="206"/>
        <w:rPr>
          <w:rFonts w:ascii="Arial" w:hAnsi="Arial" w:cs="Arial"/>
          <w:sz w:val="24"/>
        </w:rPr>
      </w:pPr>
      <w:r w:rsidRPr="000402B0">
        <w:rPr>
          <w:rFonts w:ascii="Arial" w:hAnsi="Arial" w:cs="Arial"/>
          <w:sz w:val="24"/>
        </w:rPr>
        <w:t xml:space="preserve">Die jeweilige </w:t>
      </w:r>
      <w:r w:rsidRPr="000402B0">
        <w:rPr>
          <w:rFonts w:ascii="Arial" w:hAnsi="Arial" w:cs="Arial"/>
          <w:b/>
          <w:sz w:val="24"/>
        </w:rPr>
        <w:t xml:space="preserve">Gastmannschaft </w:t>
      </w:r>
      <w:r w:rsidRPr="000402B0">
        <w:rPr>
          <w:rFonts w:ascii="Arial" w:hAnsi="Arial" w:cs="Arial"/>
          <w:sz w:val="24"/>
        </w:rPr>
        <w:t xml:space="preserve">ist verpflichtet, zur Nachverfolgung eine </w:t>
      </w:r>
      <w:r w:rsidRPr="000402B0">
        <w:rPr>
          <w:rFonts w:ascii="Arial" w:hAnsi="Arial" w:cs="Arial"/>
          <w:b/>
          <w:sz w:val="24"/>
        </w:rPr>
        <w:t xml:space="preserve">Liste der anwesenden Spieler und Betreuer </w:t>
      </w:r>
      <w:r w:rsidRPr="000402B0">
        <w:rPr>
          <w:rFonts w:ascii="Arial" w:hAnsi="Arial" w:cs="Arial"/>
          <w:sz w:val="24"/>
        </w:rPr>
        <w:t xml:space="preserve">mitzubringen und dem Kampfgericht zu übergeben. Die Liste beinhaltet </w:t>
      </w:r>
      <w:r w:rsidRPr="000402B0">
        <w:rPr>
          <w:rFonts w:ascii="Arial" w:hAnsi="Arial" w:cs="Arial"/>
          <w:b/>
          <w:sz w:val="24"/>
        </w:rPr>
        <w:t xml:space="preserve">Vorname, Nachname, E-Mailadresse und/oder Telefonnummer und Unterschriften </w:t>
      </w:r>
      <w:r w:rsidRPr="000402B0">
        <w:rPr>
          <w:rFonts w:ascii="Arial" w:hAnsi="Arial" w:cs="Arial"/>
          <w:sz w:val="24"/>
        </w:rPr>
        <w:t xml:space="preserve">sämtlicher Personen. Eine Blankoliste steht auf der Homepage </w:t>
      </w:r>
      <w:hyperlink r:id="rId7" w:history="1">
        <w:r w:rsidR="00E45D2C" w:rsidRPr="000402B0">
          <w:rPr>
            <w:rStyle w:val="Hyperlink"/>
            <w:rFonts w:ascii="Arial" w:hAnsi="Arial" w:cs="Arial"/>
            <w:sz w:val="24"/>
          </w:rPr>
          <w:t>https://www.tus-wellinghofen.de</w:t>
        </w:r>
      </w:hyperlink>
      <w:r w:rsidR="00104843" w:rsidRPr="000402B0">
        <w:rPr>
          <w:rFonts w:ascii="Arial" w:hAnsi="Arial" w:cs="Arial"/>
          <w:sz w:val="24"/>
        </w:rPr>
        <w:t xml:space="preserve"> </w:t>
      </w:r>
      <w:r w:rsidRPr="000402B0">
        <w:rPr>
          <w:rFonts w:ascii="Arial" w:hAnsi="Arial" w:cs="Arial"/>
          <w:sz w:val="24"/>
        </w:rPr>
        <w:t>unter Downloads zur Verfügung.</w:t>
      </w:r>
      <w:r w:rsidR="00E45D2C" w:rsidRPr="000402B0">
        <w:rPr>
          <w:rFonts w:ascii="Arial" w:hAnsi="Arial" w:cs="Arial"/>
          <w:sz w:val="24"/>
        </w:rPr>
        <w:t xml:space="preserve"> Jede selbst angelegte Liste ist natürlich auch zulässig. Nach Möglichkeit sollten sich mitreisende Zuschauer auch in die entsprechende Liste eintragen.</w:t>
      </w:r>
    </w:p>
    <w:p w:rsidR="00916D9C" w:rsidRPr="000402B0" w:rsidRDefault="00916D9C">
      <w:pPr>
        <w:ind w:left="118" w:right="206"/>
        <w:rPr>
          <w:rFonts w:ascii="Arial" w:hAnsi="Arial" w:cs="Arial"/>
          <w:sz w:val="24"/>
        </w:rPr>
      </w:pPr>
    </w:p>
    <w:p w:rsidR="006E0E5A" w:rsidRPr="000402B0" w:rsidRDefault="00B0622F">
      <w:pPr>
        <w:ind w:left="118" w:right="547"/>
        <w:rPr>
          <w:rFonts w:ascii="Arial" w:hAnsi="Arial" w:cs="Arial"/>
          <w:sz w:val="24"/>
        </w:rPr>
      </w:pPr>
      <w:r w:rsidRPr="000402B0">
        <w:rPr>
          <w:rFonts w:ascii="Arial" w:hAnsi="Arial" w:cs="Arial"/>
          <w:sz w:val="24"/>
        </w:rPr>
        <w:lastRenderedPageBreak/>
        <w:t xml:space="preserve">Jeder Spieler verfügt über sein </w:t>
      </w:r>
      <w:r w:rsidRPr="000402B0">
        <w:rPr>
          <w:rFonts w:ascii="Arial" w:hAnsi="Arial" w:cs="Arial"/>
          <w:b/>
          <w:sz w:val="24"/>
        </w:rPr>
        <w:t xml:space="preserve">eigenes Handtuch </w:t>
      </w:r>
      <w:r w:rsidRPr="000402B0">
        <w:rPr>
          <w:rFonts w:ascii="Arial" w:hAnsi="Arial" w:cs="Arial"/>
          <w:sz w:val="24"/>
        </w:rPr>
        <w:t xml:space="preserve">und seine </w:t>
      </w:r>
      <w:r w:rsidRPr="000402B0">
        <w:rPr>
          <w:rFonts w:ascii="Arial" w:hAnsi="Arial" w:cs="Arial"/>
          <w:b/>
          <w:sz w:val="24"/>
        </w:rPr>
        <w:t>eigene Trinkflasche</w:t>
      </w:r>
      <w:r w:rsidRPr="000402B0">
        <w:rPr>
          <w:rFonts w:ascii="Arial" w:hAnsi="Arial" w:cs="Arial"/>
          <w:sz w:val="24"/>
        </w:rPr>
        <w:t xml:space="preserve">! Diese dürfen auch während des Spiels </w:t>
      </w:r>
      <w:r w:rsidR="000402B0" w:rsidRPr="000402B0">
        <w:rPr>
          <w:rFonts w:ascii="Arial" w:hAnsi="Arial" w:cs="Arial"/>
          <w:sz w:val="24"/>
        </w:rPr>
        <w:t xml:space="preserve">nicht </w:t>
      </w:r>
      <w:r w:rsidRPr="000402B0">
        <w:rPr>
          <w:rFonts w:ascii="Arial" w:hAnsi="Arial" w:cs="Arial"/>
          <w:sz w:val="24"/>
        </w:rPr>
        <w:t>vo</w:t>
      </w:r>
      <w:r w:rsidR="00E45D2C" w:rsidRPr="000402B0">
        <w:rPr>
          <w:rFonts w:ascii="Arial" w:hAnsi="Arial" w:cs="Arial"/>
          <w:sz w:val="24"/>
        </w:rPr>
        <w:t>n</w:t>
      </w:r>
      <w:r w:rsidRPr="000402B0">
        <w:rPr>
          <w:rFonts w:ascii="Arial" w:hAnsi="Arial" w:cs="Arial"/>
          <w:sz w:val="24"/>
        </w:rPr>
        <w:t xml:space="preserve"> anderen Personen angereicht werden.</w:t>
      </w:r>
    </w:p>
    <w:p w:rsidR="00104843" w:rsidRPr="000402B0" w:rsidRDefault="00104843">
      <w:pPr>
        <w:ind w:left="118" w:right="547"/>
        <w:rPr>
          <w:rFonts w:ascii="Arial" w:hAnsi="Arial" w:cs="Arial"/>
          <w:sz w:val="24"/>
        </w:rPr>
      </w:pPr>
    </w:p>
    <w:p w:rsidR="006E0E5A" w:rsidRPr="000402B0" w:rsidRDefault="00B0622F">
      <w:pPr>
        <w:ind w:left="118"/>
        <w:rPr>
          <w:rFonts w:ascii="Arial" w:hAnsi="Arial" w:cs="Arial"/>
          <w:sz w:val="24"/>
        </w:rPr>
      </w:pPr>
      <w:r w:rsidRPr="000402B0">
        <w:rPr>
          <w:rFonts w:ascii="Arial" w:hAnsi="Arial" w:cs="Arial"/>
          <w:sz w:val="24"/>
        </w:rPr>
        <w:t xml:space="preserve">Es wird </w:t>
      </w:r>
      <w:r w:rsidRPr="000402B0">
        <w:rPr>
          <w:rFonts w:ascii="Arial" w:hAnsi="Arial" w:cs="Arial"/>
          <w:b/>
          <w:sz w:val="24"/>
        </w:rPr>
        <w:t xml:space="preserve">kein Seitenwechsel </w:t>
      </w:r>
      <w:r w:rsidRPr="000402B0">
        <w:rPr>
          <w:rFonts w:ascii="Arial" w:hAnsi="Arial" w:cs="Arial"/>
          <w:sz w:val="24"/>
        </w:rPr>
        <w:t>zur 2. Halbzeit vollzogen.</w:t>
      </w:r>
    </w:p>
    <w:p w:rsidR="00E45D2C" w:rsidRPr="000402B0" w:rsidRDefault="00E45D2C">
      <w:pPr>
        <w:ind w:left="118"/>
        <w:rPr>
          <w:rFonts w:ascii="Arial" w:hAnsi="Arial" w:cs="Arial"/>
          <w:sz w:val="24"/>
        </w:rPr>
      </w:pPr>
    </w:p>
    <w:p w:rsidR="00104843" w:rsidRPr="000402B0" w:rsidRDefault="00B0622F">
      <w:pPr>
        <w:pStyle w:val="Textkrper"/>
        <w:ind w:left="118" w:right="308"/>
        <w:rPr>
          <w:rFonts w:ascii="Arial" w:hAnsi="Arial" w:cs="Arial"/>
        </w:rPr>
      </w:pPr>
      <w:r w:rsidRPr="000402B0">
        <w:rPr>
          <w:rFonts w:ascii="Arial" w:hAnsi="Arial" w:cs="Arial"/>
        </w:rPr>
        <w:t>Nach dem Spiel haben alle Beteiligte unverzüglich die Halle Richtung Kabinen zu verlassen. Da</w:t>
      </w:r>
      <w:r w:rsidR="00104843" w:rsidRPr="000402B0">
        <w:rPr>
          <w:rFonts w:ascii="Arial" w:hAnsi="Arial" w:cs="Arial"/>
        </w:rPr>
        <w:t>s Umziehen und Duschen der M</w:t>
      </w:r>
      <w:r w:rsidRPr="000402B0">
        <w:rPr>
          <w:rFonts w:ascii="Arial" w:hAnsi="Arial" w:cs="Arial"/>
        </w:rPr>
        <w:t>annschaft</w:t>
      </w:r>
      <w:r w:rsidR="00916D9C" w:rsidRPr="000402B0">
        <w:rPr>
          <w:rFonts w:ascii="Arial" w:hAnsi="Arial" w:cs="Arial"/>
        </w:rPr>
        <w:t>en</w:t>
      </w:r>
      <w:r w:rsidRPr="000402B0">
        <w:rPr>
          <w:rFonts w:ascii="Arial" w:hAnsi="Arial" w:cs="Arial"/>
        </w:rPr>
        <w:t xml:space="preserve"> erfolgt in den </w:t>
      </w:r>
      <w:r w:rsidR="00E45D2C" w:rsidRPr="000402B0">
        <w:rPr>
          <w:rFonts w:ascii="Arial" w:hAnsi="Arial" w:cs="Arial"/>
        </w:rPr>
        <w:t xml:space="preserve">wie oben beschriebenen </w:t>
      </w:r>
      <w:r w:rsidRPr="000402B0">
        <w:rPr>
          <w:rFonts w:ascii="Arial" w:hAnsi="Arial" w:cs="Arial"/>
        </w:rPr>
        <w:t>Kabinen</w:t>
      </w:r>
      <w:r w:rsidR="00104843" w:rsidRPr="000402B0">
        <w:rPr>
          <w:rFonts w:ascii="Arial" w:hAnsi="Arial" w:cs="Arial"/>
        </w:rPr>
        <w:t>.</w:t>
      </w:r>
    </w:p>
    <w:p w:rsidR="006E0E5A" w:rsidRPr="000402B0" w:rsidRDefault="00B0622F">
      <w:pPr>
        <w:pStyle w:val="Textkrper"/>
        <w:ind w:left="118" w:right="308"/>
        <w:rPr>
          <w:rFonts w:ascii="Arial" w:hAnsi="Arial" w:cs="Arial"/>
        </w:rPr>
      </w:pPr>
      <w:r w:rsidRPr="000402B0">
        <w:rPr>
          <w:rFonts w:ascii="Arial" w:hAnsi="Arial" w:cs="Arial"/>
        </w:rPr>
        <w:t xml:space="preserve"> </w:t>
      </w:r>
    </w:p>
    <w:p w:rsidR="00E45D2C" w:rsidRPr="000402B0" w:rsidRDefault="00B0622F">
      <w:pPr>
        <w:ind w:left="118"/>
        <w:rPr>
          <w:rFonts w:ascii="Arial" w:hAnsi="Arial" w:cs="Arial"/>
          <w:b/>
          <w:sz w:val="24"/>
        </w:rPr>
      </w:pPr>
      <w:r w:rsidRPr="000402B0">
        <w:rPr>
          <w:rFonts w:ascii="Arial" w:hAnsi="Arial" w:cs="Arial"/>
          <w:sz w:val="24"/>
        </w:rPr>
        <w:t xml:space="preserve">Die </w:t>
      </w:r>
      <w:r w:rsidRPr="000402B0">
        <w:rPr>
          <w:rFonts w:ascii="Arial" w:hAnsi="Arial" w:cs="Arial"/>
          <w:b/>
          <w:sz w:val="24"/>
        </w:rPr>
        <w:t xml:space="preserve">Schiedsrichter </w:t>
      </w:r>
      <w:r w:rsidRPr="000402B0">
        <w:rPr>
          <w:rFonts w:ascii="Arial" w:hAnsi="Arial" w:cs="Arial"/>
          <w:sz w:val="24"/>
        </w:rPr>
        <w:t xml:space="preserve">nutzen </w:t>
      </w:r>
      <w:r w:rsidR="00E45D2C" w:rsidRPr="000402B0">
        <w:rPr>
          <w:rFonts w:ascii="Arial" w:hAnsi="Arial" w:cs="Arial"/>
          <w:b/>
          <w:sz w:val="24"/>
        </w:rPr>
        <w:t>ebenfalls die entsprechend gekennzeichnete Kabine</w:t>
      </w:r>
    </w:p>
    <w:p w:rsidR="006E0E5A" w:rsidRPr="000402B0" w:rsidRDefault="00B0622F">
      <w:pPr>
        <w:ind w:left="118"/>
        <w:rPr>
          <w:rFonts w:ascii="Arial" w:hAnsi="Arial" w:cs="Arial"/>
          <w:sz w:val="24"/>
        </w:rPr>
      </w:pPr>
      <w:r w:rsidRPr="000402B0">
        <w:rPr>
          <w:rFonts w:ascii="Arial" w:hAnsi="Arial" w:cs="Arial"/>
          <w:sz w:val="24"/>
        </w:rPr>
        <w:t>.</w:t>
      </w:r>
    </w:p>
    <w:p w:rsidR="000046CC" w:rsidRDefault="00B0622F">
      <w:pPr>
        <w:ind w:left="118" w:right="141"/>
        <w:rPr>
          <w:rFonts w:ascii="Arial" w:hAnsi="Arial" w:cs="Arial"/>
          <w:sz w:val="24"/>
        </w:rPr>
      </w:pPr>
      <w:r w:rsidRPr="000402B0">
        <w:rPr>
          <w:rFonts w:ascii="Arial" w:hAnsi="Arial" w:cs="Arial"/>
          <w:sz w:val="24"/>
        </w:rPr>
        <w:t xml:space="preserve">Der </w:t>
      </w:r>
      <w:r w:rsidRPr="000402B0">
        <w:rPr>
          <w:rFonts w:ascii="Arial" w:hAnsi="Arial" w:cs="Arial"/>
          <w:b/>
          <w:sz w:val="24"/>
        </w:rPr>
        <w:t xml:space="preserve">Zugang zu den Kabinen </w:t>
      </w:r>
      <w:r w:rsidRPr="000402B0">
        <w:rPr>
          <w:rFonts w:ascii="Arial" w:hAnsi="Arial" w:cs="Arial"/>
          <w:sz w:val="24"/>
        </w:rPr>
        <w:t xml:space="preserve">erfolgt für die </w:t>
      </w:r>
      <w:r w:rsidRPr="000402B0">
        <w:rPr>
          <w:rFonts w:ascii="Arial" w:hAnsi="Arial" w:cs="Arial"/>
          <w:b/>
          <w:sz w:val="24"/>
        </w:rPr>
        <w:t xml:space="preserve">Heimmannschaft </w:t>
      </w:r>
      <w:r w:rsidRPr="000402B0">
        <w:rPr>
          <w:rFonts w:ascii="Arial" w:hAnsi="Arial" w:cs="Arial"/>
          <w:sz w:val="24"/>
        </w:rPr>
        <w:t xml:space="preserve">durch die </w:t>
      </w:r>
      <w:r w:rsidR="00E45D2C" w:rsidRPr="000402B0">
        <w:rPr>
          <w:rFonts w:ascii="Arial" w:hAnsi="Arial" w:cs="Arial"/>
          <w:b/>
          <w:sz w:val="24"/>
        </w:rPr>
        <w:t>vom Spielfeld aus gesehene mittlere</w:t>
      </w:r>
      <w:r w:rsidRPr="000402B0">
        <w:rPr>
          <w:rFonts w:ascii="Arial" w:hAnsi="Arial" w:cs="Arial"/>
          <w:b/>
          <w:sz w:val="24"/>
        </w:rPr>
        <w:t xml:space="preserve"> Ausgangstür </w:t>
      </w:r>
      <w:r w:rsidRPr="000402B0">
        <w:rPr>
          <w:rFonts w:ascii="Arial" w:hAnsi="Arial" w:cs="Arial"/>
          <w:sz w:val="24"/>
        </w:rPr>
        <w:t xml:space="preserve">und für die Gastmannschaft und Schiedsrichter durch </w:t>
      </w:r>
      <w:r w:rsidRPr="000402B0">
        <w:rPr>
          <w:rFonts w:ascii="Arial" w:hAnsi="Arial" w:cs="Arial"/>
          <w:b/>
          <w:sz w:val="24"/>
        </w:rPr>
        <w:t>die rechte Ausgangstür</w:t>
      </w:r>
      <w:r w:rsidRPr="000402B0">
        <w:rPr>
          <w:rFonts w:ascii="Arial" w:hAnsi="Arial" w:cs="Arial"/>
          <w:sz w:val="24"/>
        </w:rPr>
        <w:t>. Alle Kabinen müssen nach jeder Nutzung von der letzten Person, die die Kabine verlässt</w:t>
      </w:r>
      <w:r w:rsidR="00916D9C" w:rsidRPr="000402B0">
        <w:rPr>
          <w:rFonts w:ascii="Arial" w:hAnsi="Arial" w:cs="Arial"/>
          <w:sz w:val="24"/>
        </w:rPr>
        <w:t>,</w:t>
      </w:r>
      <w:r w:rsidRPr="000402B0">
        <w:rPr>
          <w:rFonts w:ascii="Arial" w:hAnsi="Arial" w:cs="Arial"/>
          <w:sz w:val="24"/>
        </w:rPr>
        <w:t xml:space="preserve"> desinfiziert werden (in jeder Kabine steht e</w:t>
      </w:r>
      <w:r w:rsidR="00E45D2C" w:rsidRPr="000402B0">
        <w:rPr>
          <w:rFonts w:ascii="Arial" w:hAnsi="Arial" w:cs="Arial"/>
          <w:sz w:val="24"/>
        </w:rPr>
        <w:t>in Desinfektionsbehälter zum E</w:t>
      </w:r>
      <w:r w:rsidRPr="000402B0">
        <w:rPr>
          <w:rFonts w:ascii="Arial" w:hAnsi="Arial" w:cs="Arial"/>
          <w:sz w:val="24"/>
        </w:rPr>
        <w:t>insprühen der Bänke bereit</w:t>
      </w:r>
      <w:r w:rsidR="00916D9C" w:rsidRPr="000402B0">
        <w:rPr>
          <w:rFonts w:ascii="Arial" w:hAnsi="Arial" w:cs="Arial"/>
          <w:sz w:val="24"/>
        </w:rPr>
        <w:t>, bitte nicht für eigene Zwecke mitnehmen</w:t>
      </w:r>
      <w:r w:rsidRPr="000402B0">
        <w:rPr>
          <w:rFonts w:ascii="Arial" w:hAnsi="Arial" w:cs="Arial"/>
          <w:sz w:val="24"/>
        </w:rPr>
        <w:t>). Nach Ende des Spiels wird darum gebeten, zeitnah zu duschen und die Kabinen zu verlassen.</w:t>
      </w:r>
    </w:p>
    <w:p w:rsidR="000046CC" w:rsidRDefault="000046CC">
      <w:pPr>
        <w:ind w:left="118" w:right="141"/>
        <w:rPr>
          <w:rFonts w:ascii="Arial" w:hAnsi="Arial" w:cs="Arial"/>
          <w:sz w:val="24"/>
        </w:rPr>
      </w:pPr>
    </w:p>
    <w:p w:rsidR="006E0E5A" w:rsidRDefault="00B0622F">
      <w:pPr>
        <w:ind w:left="118" w:right="141"/>
        <w:rPr>
          <w:rFonts w:ascii="Arial" w:hAnsi="Arial" w:cs="Arial"/>
          <w:sz w:val="24"/>
        </w:rPr>
      </w:pPr>
      <w:r w:rsidRPr="000402B0">
        <w:rPr>
          <w:rFonts w:ascii="Arial" w:hAnsi="Arial" w:cs="Arial"/>
          <w:sz w:val="24"/>
        </w:rPr>
        <w:t xml:space="preserve">Der </w:t>
      </w:r>
      <w:r w:rsidRPr="000402B0">
        <w:rPr>
          <w:rFonts w:ascii="Arial" w:hAnsi="Arial" w:cs="Arial"/>
          <w:b/>
          <w:sz w:val="24"/>
        </w:rPr>
        <w:t xml:space="preserve">Ausgang </w:t>
      </w:r>
      <w:r w:rsidR="00E45D2C" w:rsidRPr="000402B0">
        <w:rPr>
          <w:rFonts w:ascii="Arial" w:hAnsi="Arial" w:cs="Arial"/>
          <w:sz w:val="24"/>
        </w:rPr>
        <w:t xml:space="preserve">erfolgt für beide Mannschaften über den „Spielertunnel“ Richtung </w:t>
      </w:r>
      <w:r w:rsidR="000402B0" w:rsidRPr="000402B0">
        <w:rPr>
          <w:rFonts w:ascii="Arial" w:hAnsi="Arial" w:cs="Arial"/>
          <w:sz w:val="24"/>
        </w:rPr>
        <w:t xml:space="preserve">westlichen </w:t>
      </w:r>
      <w:r w:rsidR="00E45D2C" w:rsidRPr="000402B0">
        <w:rPr>
          <w:rFonts w:ascii="Arial" w:hAnsi="Arial" w:cs="Arial"/>
          <w:sz w:val="24"/>
        </w:rPr>
        <w:t>Seitenausgang</w:t>
      </w:r>
      <w:r w:rsidR="000402B0" w:rsidRPr="000402B0">
        <w:rPr>
          <w:rFonts w:ascii="Arial" w:hAnsi="Arial" w:cs="Arial"/>
          <w:sz w:val="24"/>
        </w:rPr>
        <w:t xml:space="preserve"> (Notausgang), nicht über den Halleneingang.</w:t>
      </w:r>
      <w:r w:rsidR="00E45D2C" w:rsidRPr="000402B0">
        <w:rPr>
          <w:rFonts w:ascii="Arial" w:hAnsi="Arial" w:cs="Arial"/>
          <w:sz w:val="24"/>
        </w:rPr>
        <w:t xml:space="preserve"> Es ist auf den Mindestabstand zu achten.</w:t>
      </w:r>
    </w:p>
    <w:p w:rsidR="000402B0" w:rsidRPr="000402B0" w:rsidRDefault="000402B0">
      <w:pPr>
        <w:ind w:left="118" w:right="141"/>
        <w:rPr>
          <w:rFonts w:ascii="Arial" w:hAnsi="Arial" w:cs="Arial"/>
          <w:sz w:val="24"/>
        </w:rPr>
      </w:pPr>
    </w:p>
    <w:p w:rsidR="000402B0" w:rsidRDefault="000402B0" w:rsidP="00104843">
      <w:pPr>
        <w:pStyle w:val="berschrift1"/>
        <w:spacing w:line="321" w:lineRule="exact"/>
        <w:jc w:val="center"/>
        <w:rPr>
          <w:rFonts w:ascii="Arial" w:hAnsi="Arial" w:cs="Arial"/>
        </w:rPr>
      </w:pPr>
    </w:p>
    <w:p w:rsidR="006E0E5A" w:rsidRPr="000402B0" w:rsidRDefault="00B0622F" w:rsidP="00104843">
      <w:pPr>
        <w:pStyle w:val="berschrift1"/>
        <w:spacing w:line="321" w:lineRule="exact"/>
        <w:jc w:val="center"/>
        <w:rPr>
          <w:rFonts w:ascii="Arial" w:hAnsi="Arial" w:cs="Arial"/>
          <w:sz w:val="36"/>
          <w:szCs w:val="36"/>
        </w:rPr>
      </w:pPr>
      <w:r w:rsidRPr="000402B0">
        <w:rPr>
          <w:rFonts w:ascii="Arial" w:hAnsi="Arial" w:cs="Arial"/>
          <w:sz w:val="36"/>
          <w:szCs w:val="36"/>
        </w:rPr>
        <w:t>Hygiene-Regeln für die Zuschauer</w:t>
      </w:r>
    </w:p>
    <w:p w:rsidR="000402B0" w:rsidRPr="000402B0" w:rsidRDefault="000402B0" w:rsidP="00104843">
      <w:pPr>
        <w:pStyle w:val="berschrift1"/>
        <w:spacing w:line="321" w:lineRule="exact"/>
        <w:jc w:val="center"/>
        <w:rPr>
          <w:rFonts w:ascii="Arial" w:hAnsi="Arial" w:cs="Arial"/>
        </w:rPr>
      </w:pPr>
    </w:p>
    <w:p w:rsidR="006E0E5A" w:rsidRPr="000402B0" w:rsidRDefault="00B0622F">
      <w:pPr>
        <w:ind w:left="118" w:right="399"/>
        <w:rPr>
          <w:rFonts w:ascii="Arial" w:hAnsi="Arial" w:cs="Arial"/>
          <w:sz w:val="24"/>
        </w:rPr>
      </w:pPr>
      <w:r w:rsidRPr="000402B0">
        <w:rPr>
          <w:rFonts w:ascii="Arial" w:hAnsi="Arial" w:cs="Arial"/>
          <w:sz w:val="24"/>
        </w:rPr>
        <w:t xml:space="preserve">Der </w:t>
      </w:r>
      <w:r w:rsidRPr="000402B0">
        <w:rPr>
          <w:rFonts w:ascii="Arial" w:hAnsi="Arial" w:cs="Arial"/>
          <w:b/>
          <w:sz w:val="24"/>
        </w:rPr>
        <w:t xml:space="preserve">Zugang zur Halle </w:t>
      </w:r>
      <w:r w:rsidRPr="000402B0">
        <w:rPr>
          <w:rFonts w:ascii="Arial" w:hAnsi="Arial" w:cs="Arial"/>
          <w:sz w:val="24"/>
        </w:rPr>
        <w:t xml:space="preserve">erfolgt über den </w:t>
      </w:r>
      <w:r w:rsidRPr="000402B0">
        <w:rPr>
          <w:rFonts w:ascii="Arial" w:hAnsi="Arial" w:cs="Arial"/>
          <w:b/>
          <w:sz w:val="24"/>
        </w:rPr>
        <w:t>Haupteingang</w:t>
      </w:r>
      <w:r w:rsidR="00916D9C" w:rsidRPr="000402B0">
        <w:rPr>
          <w:rFonts w:ascii="Arial" w:hAnsi="Arial" w:cs="Arial"/>
          <w:b/>
          <w:sz w:val="24"/>
        </w:rPr>
        <w:t xml:space="preserve"> und den ersten Tribünenab</w:t>
      </w:r>
      <w:r w:rsidR="00334953" w:rsidRPr="000402B0">
        <w:rPr>
          <w:rFonts w:ascii="Arial" w:hAnsi="Arial" w:cs="Arial"/>
          <w:b/>
          <w:sz w:val="24"/>
        </w:rPr>
        <w:t>gang</w:t>
      </w:r>
      <w:r w:rsidR="00E45D2C" w:rsidRPr="000402B0">
        <w:rPr>
          <w:rFonts w:ascii="Arial" w:hAnsi="Arial" w:cs="Arial"/>
          <w:b/>
          <w:sz w:val="24"/>
        </w:rPr>
        <w:t xml:space="preserve">. Die </w:t>
      </w:r>
      <w:r w:rsidR="00916D9C" w:rsidRPr="000402B0">
        <w:rPr>
          <w:rFonts w:ascii="Arial" w:hAnsi="Arial" w:cs="Arial"/>
          <w:b/>
          <w:sz w:val="24"/>
        </w:rPr>
        <w:t xml:space="preserve">unteren </w:t>
      </w:r>
      <w:r w:rsidR="00E45D2C" w:rsidRPr="000402B0">
        <w:rPr>
          <w:rFonts w:ascii="Arial" w:hAnsi="Arial" w:cs="Arial"/>
          <w:b/>
          <w:sz w:val="24"/>
        </w:rPr>
        <w:t xml:space="preserve">Tribünen werden nicht ausgefahren. </w:t>
      </w:r>
      <w:r w:rsidR="00334953" w:rsidRPr="000402B0">
        <w:rPr>
          <w:rFonts w:ascii="Arial" w:hAnsi="Arial" w:cs="Arial"/>
          <w:b/>
          <w:sz w:val="24"/>
        </w:rPr>
        <w:t xml:space="preserve">Auf der Tribüne sind die Mindestabstandsregeln einzuhalten. Die Benutzung von Blasinstrumenten ist untersagt. </w:t>
      </w:r>
      <w:proofErr w:type="spellStart"/>
      <w:r w:rsidR="00334953" w:rsidRPr="000402B0">
        <w:rPr>
          <w:rFonts w:ascii="Arial" w:hAnsi="Arial" w:cs="Arial"/>
          <w:b/>
          <w:sz w:val="24"/>
        </w:rPr>
        <w:t>Desweiteren</w:t>
      </w:r>
      <w:proofErr w:type="spellEnd"/>
      <w:r w:rsidR="00334953" w:rsidRPr="000402B0">
        <w:rPr>
          <w:rFonts w:ascii="Arial" w:hAnsi="Arial" w:cs="Arial"/>
          <w:b/>
          <w:sz w:val="24"/>
        </w:rPr>
        <w:t xml:space="preserve"> sind Gesänge, Geschreie etc. nicht gestattet. Der TuS wird ggf. von seinem Hausrecht Gebrauch machen und bei Verstößen entsprechende Personen auffordern, die Halle zu verlassen. </w:t>
      </w:r>
      <w:r w:rsidR="00E45D2C" w:rsidRPr="000402B0">
        <w:rPr>
          <w:rFonts w:ascii="Arial" w:hAnsi="Arial" w:cs="Arial"/>
          <w:b/>
          <w:sz w:val="24"/>
        </w:rPr>
        <w:t xml:space="preserve">Ein Catering erfolgt vorerst nicht. </w:t>
      </w:r>
      <w:r w:rsidRPr="000402B0">
        <w:rPr>
          <w:rFonts w:ascii="Arial" w:hAnsi="Arial" w:cs="Arial"/>
          <w:b/>
          <w:sz w:val="24"/>
        </w:rPr>
        <w:t xml:space="preserve">Bei </w:t>
      </w:r>
      <w:proofErr w:type="spellStart"/>
      <w:r w:rsidRPr="000402B0">
        <w:rPr>
          <w:rFonts w:ascii="Arial" w:hAnsi="Arial" w:cs="Arial"/>
          <w:b/>
          <w:sz w:val="24"/>
        </w:rPr>
        <w:t>Senior</w:t>
      </w:r>
      <w:r w:rsidR="00104843" w:rsidRPr="000402B0">
        <w:rPr>
          <w:rFonts w:ascii="Arial" w:hAnsi="Arial" w:cs="Arial"/>
          <w:b/>
          <w:sz w:val="24"/>
        </w:rPr>
        <w:t>I</w:t>
      </w:r>
      <w:r w:rsidRPr="000402B0">
        <w:rPr>
          <w:rFonts w:ascii="Arial" w:hAnsi="Arial" w:cs="Arial"/>
          <w:b/>
          <w:sz w:val="24"/>
        </w:rPr>
        <w:t>en</w:t>
      </w:r>
      <w:r w:rsidR="00104843" w:rsidRPr="000402B0">
        <w:rPr>
          <w:rFonts w:ascii="Arial" w:hAnsi="Arial" w:cs="Arial"/>
          <w:b/>
          <w:sz w:val="24"/>
        </w:rPr>
        <w:t>n</w:t>
      </w:r>
      <w:r w:rsidR="00916D9C" w:rsidRPr="000402B0">
        <w:rPr>
          <w:rFonts w:ascii="Arial" w:hAnsi="Arial" w:cs="Arial"/>
          <w:b/>
          <w:sz w:val="24"/>
        </w:rPr>
        <w:t>spielen</w:t>
      </w:r>
      <w:proofErr w:type="spellEnd"/>
      <w:r w:rsidRPr="000402B0">
        <w:rPr>
          <w:rFonts w:ascii="Arial" w:hAnsi="Arial" w:cs="Arial"/>
          <w:sz w:val="24"/>
        </w:rPr>
        <w:t xml:space="preserve"> ist ein </w:t>
      </w:r>
      <w:r w:rsidRPr="000402B0">
        <w:rPr>
          <w:rFonts w:ascii="Arial" w:hAnsi="Arial" w:cs="Arial"/>
          <w:b/>
          <w:sz w:val="24"/>
        </w:rPr>
        <w:t xml:space="preserve">Einlass frühestens 30 Minuten vor Spielbeginn </w:t>
      </w:r>
      <w:r w:rsidRPr="000402B0">
        <w:rPr>
          <w:rFonts w:ascii="Arial" w:hAnsi="Arial" w:cs="Arial"/>
          <w:sz w:val="24"/>
        </w:rPr>
        <w:t xml:space="preserve">möglich. Bei den übrigen Spielen frühestens 20 Minuten vorher. </w:t>
      </w:r>
    </w:p>
    <w:p w:rsidR="000402B0" w:rsidRPr="000402B0" w:rsidRDefault="000402B0">
      <w:pPr>
        <w:ind w:left="118" w:right="399"/>
        <w:rPr>
          <w:rFonts w:ascii="Arial" w:hAnsi="Arial" w:cs="Arial"/>
          <w:sz w:val="24"/>
        </w:rPr>
      </w:pPr>
    </w:p>
    <w:p w:rsidR="006E0E5A" w:rsidRDefault="00B0622F">
      <w:pPr>
        <w:ind w:left="118" w:right="208"/>
        <w:rPr>
          <w:rFonts w:ascii="Arial" w:hAnsi="Arial" w:cs="Arial"/>
          <w:sz w:val="24"/>
        </w:rPr>
      </w:pPr>
      <w:r w:rsidRPr="000402B0">
        <w:rPr>
          <w:rFonts w:ascii="Arial" w:hAnsi="Arial" w:cs="Arial"/>
          <w:sz w:val="24"/>
        </w:rPr>
        <w:t>Beim Betreten der Halle wird empfohlen, die Hände mit dem zur Verfügung gestellten Desinfektionsmittel zu desinfizieren. Zur Nachverfolgung müssen am Eingang</w:t>
      </w:r>
      <w:r w:rsidR="00104843" w:rsidRPr="000402B0">
        <w:rPr>
          <w:rFonts w:ascii="Arial" w:hAnsi="Arial" w:cs="Arial"/>
          <w:sz w:val="24"/>
        </w:rPr>
        <w:t xml:space="preserve"> (Tisch zum er</w:t>
      </w:r>
      <w:r w:rsidR="00916D9C" w:rsidRPr="000402B0">
        <w:rPr>
          <w:rFonts w:ascii="Arial" w:hAnsi="Arial" w:cs="Arial"/>
          <w:sz w:val="24"/>
        </w:rPr>
        <w:t>st</w:t>
      </w:r>
      <w:r w:rsidR="00104843" w:rsidRPr="000402B0">
        <w:rPr>
          <w:rFonts w:ascii="Arial" w:hAnsi="Arial" w:cs="Arial"/>
          <w:sz w:val="24"/>
        </w:rPr>
        <w:t xml:space="preserve">en </w:t>
      </w:r>
      <w:proofErr w:type="spellStart"/>
      <w:r w:rsidR="00104843" w:rsidRPr="000402B0">
        <w:rPr>
          <w:rFonts w:ascii="Arial" w:hAnsi="Arial" w:cs="Arial"/>
          <w:sz w:val="24"/>
        </w:rPr>
        <w:t>Tribühneneingang</w:t>
      </w:r>
      <w:proofErr w:type="spellEnd"/>
      <w:r w:rsidR="00104843" w:rsidRPr="000402B0">
        <w:rPr>
          <w:rFonts w:ascii="Arial" w:hAnsi="Arial" w:cs="Arial"/>
          <w:sz w:val="24"/>
        </w:rPr>
        <w:t>)</w:t>
      </w:r>
      <w:r w:rsidRPr="000402B0">
        <w:rPr>
          <w:rFonts w:ascii="Arial" w:hAnsi="Arial" w:cs="Arial"/>
          <w:sz w:val="24"/>
        </w:rPr>
        <w:t xml:space="preserve"> die </w:t>
      </w:r>
      <w:r w:rsidRPr="000402B0">
        <w:rPr>
          <w:rFonts w:ascii="Arial" w:hAnsi="Arial" w:cs="Arial"/>
          <w:b/>
          <w:sz w:val="24"/>
        </w:rPr>
        <w:t xml:space="preserve">persönlichen Daten (Vorname, Nachname, E-Mailadresse und/oder Telefonnummer, Unterschrift) </w:t>
      </w:r>
      <w:r w:rsidRPr="000402B0">
        <w:rPr>
          <w:rFonts w:ascii="Arial" w:hAnsi="Arial" w:cs="Arial"/>
          <w:sz w:val="24"/>
        </w:rPr>
        <w:t xml:space="preserve">erfasst werden. Die Erfassung erfolgt über eine ausgelegte Liste (ein </w:t>
      </w:r>
      <w:r w:rsidRPr="000402B0">
        <w:rPr>
          <w:rFonts w:ascii="Arial" w:hAnsi="Arial" w:cs="Arial"/>
          <w:b/>
          <w:sz w:val="24"/>
        </w:rPr>
        <w:t xml:space="preserve">eigener Stift </w:t>
      </w:r>
      <w:r w:rsidRPr="000402B0">
        <w:rPr>
          <w:rFonts w:ascii="Arial" w:hAnsi="Arial" w:cs="Arial"/>
          <w:sz w:val="24"/>
        </w:rPr>
        <w:t xml:space="preserve">soll möglichst genutzt werden!). In der Sporthalle gilt es immer die gekennzeichneten Wege einzuhalten. Der Gang zum Sitzplatz muss über den direkten Weg erfolgen. </w:t>
      </w:r>
      <w:r w:rsidRPr="000402B0">
        <w:rPr>
          <w:rFonts w:ascii="Arial" w:hAnsi="Arial" w:cs="Arial"/>
          <w:b/>
          <w:sz w:val="24"/>
        </w:rPr>
        <w:t xml:space="preserve">Auf allen Wegen in der Sporthalle </w:t>
      </w:r>
      <w:r w:rsidRPr="000402B0">
        <w:rPr>
          <w:rFonts w:ascii="Arial" w:hAnsi="Arial" w:cs="Arial"/>
          <w:sz w:val="24"/>
        </w:rPr>
        <w:t xml:space="preserve">ist ein </w:t>
      </w:r>
      <w:r w:rsidRPr="000402B0">
        <w:rPr>
          <w:rFonts w:ascii="Arial" w:hAnsi="Arial" w:cs="Arial"/>
          <w:b/>
          <w:sz w:val="24"/>
        </w:rPr>
        <w:t xml:space="preserve">Mund- und Nasenschutz </w:t>
      </w:r>
      <w:r w:rsidRPr="000402B0">
        <w:rPr>
          <w:rFonts w:ascii="Arial" w:hAnsi="Arial" w:cs="Arial"/>
          <w:sz w:val="24"/>
        </w:rPr>
        <w:t xml:space="preserve">zu tragen. Dieser darf erst am Sitzplatz abgenommen werden. Die Sitzplätze auf den zur Verfügung gestellten Zuschauerbänken sind so einzunehmen, dass zu Personen, die nicht zum eigenen Haushalt gehören, der ausreichende Mindestabstand von 1,50 m eingehalten wird. Die </w:t>
      </w:r>
      <w:r w:rsidRPr="000402B0">
        <w:rPr>
          <w:rFonts w:ascii="Arial" w:hAnsi="Arial" w:cs="Arial"/>
          <w:b/>
          <w:sz w:val="24"/>
        </w:rPr>
        <w:t xml:space="preserve">maximale Anzahl </w:t>
      </w:r>
      <w:r w:rsidRPr="000402B0">
        <w:rPr>
          <w:rFonts w:ascii="Arial" w:hAnsi="Arial" w:cs="Arial"/>
          <w:sz w:val="24"/>
        </w:rPr>
        <w:t xml:space="preserve">an Zuschauern liegt bei </w:t>
      </w:r>
      <w:r w:rsidR="008F01E9">
        <w:rPr>
          <w:rFonts w:ascii="Arial" w:hAnsi="Arial" w:cs="Arial"/>
          <w:b/>
          <w:sz w:val="24"/>
        </w:rPr>
        <w:t>90</w:t>
      </w:r>
      <w:bookmarkStart w:id="0" w:name="_GoBack"/>
      <w:bookmarkEnd w:id="0"/>
      <w:r w:rsidRPr="000402B0">
        <w:rPr>
          <w:rFonts w:ascii="Arial" w:hAnsi="Arial" w:cs="Arial"/>
          <w:b/>
          <w:sz w:val="24"/>
        </w:rPr>
        <w:t xml:space="preserve"> Personen</w:t>
      </w:r>
      <w:r w:rsidRPr="000402B0">
        <w:rPr>
          <w:rFonts w:ascii="Arial" w:hAnsi="Arial" w:cs="Arial"/>
          <w:sz w:val="24"/>
        </w:rPr>
        <w:t>.</w:t>
      </w:r>
    </w:p>
    <w:p w:rsidR="008F01E9" w:rsidRDefault="008F01E9">
      <w:pPr>
        <w:ind w:left="118" w:right="208"/>
        <w:rPr>
          <w:rFonts w:ascii="Arial" w:hAnsi="Arial" w:cs="Arial"/>
          <w:sz w:val="24"/>
        </w:rPr>
      </w:pPr>
    </w:p>
    <w:p w:rsidR="008F01E9" w:rsidRPr="000402B0" w:rsidRDefault="008F01E9">
      <w:pPr>
        <w:ind w:left="118" w:right="208"/>
        <w:rPr>
          <w:rFonts w:ascii="Arial" w:hAnsi="Arial" w:cs="Arial"/>
          <w:sz w:val="24"/>
        </w:rPr>
      </w:pPr>
    </w:p>
    <w:p w:rsidR="000402B0" w:rsidRDefault="00B0622F">
      <w:pPr>
        <w:pStyle w:val="berschrift2"/>
        <w:spacing w:before="1"/>
        <w:ind w:right="238"/>
        <w:rPr>
          <w:rFonts w:ascii="Arial" w:hAnsi="Arial" w:cs="Arial"/>
          <w:u w:val="none"/>
        </w:rPr>
      </w:pPr>
      <w:r w:rsidRPr="000402B0">
        <w:rPr>
          <w:rFonts w:ascii="Arial" w:hAnsi="Arial" w:cs="Arial"/>
          <w:u w:val="none"/>
        </w:rPr>
        <w:lastRenderedPageBreak/>
        <w:t>Um eine vergebliche Anreise von Gästefans zu vermeiden, kann der Gastverein bi</w:t>
      </w:r>
      <w:r w:rsidR="00334953" w:rsidRPr="000402B0">
        <w:rPr>
          <w:rFonts w:ascii="Arial" w:hAnsi="Arial" w:cs="Arial"/>
          <w:u w:val="none"/>
        </w:rPr>
        <w:t>s Freitag vor dem Spiel</w:t>
      </w:r>
      <w:r w:rsidR="008F01E9">
        <w:rPr>
          <w:rFonts w:ascii="Arial" w:hAnsi="Arial" w:cs="Arial"/>
          <w:u w:val="none"/>
        </w:rPr>
        <w:t xml:space="preserve"> bis zu 3</w:t>
      </w:r>
      <w:r w:rsidRPr="000402B0">
        <w:rPr>
          <w:rFonts w:ascii="Arial" w:hAnsi="Arial" w:cs="Arial"/>
          <w:u w:val="none"/>
        </w:rPr>
        <w:t xml:space="preserve">0 Personen namentlich an die E-Mailadresse </w:t>
      </w:r>
    </w:p>
    <w:p w:rsidR="006E0E5A" w:rsidRPr="000402B0" w:rsidRDefault="00006F9E">
      <w:pPr>
        <w:pStyle w:val="berschrift2"/>
        <w:spacing w:before="1"/>
        <w:ind w:right="238"/>
        <w:rPr>
          <w:rFonts w:ascii="Arial" w:hAnsi="Arial" w:cs="Arial"/>
          <w:u w:val="none"/>
        </w:rPr>
      </w:pPr>
      <w:hyperlink r:id="rId8" w:history="1">
        <w:r w:rsidR="00916D9C" w:rsidRPr="000402B0">
          <w:rPr>
            <w:rStyle w:val="Hyperlink"/>
            <w:rFonts w:ascii="Arial" w:hAnsi="Arial" w:cs="Arial"/>
          </w:rPr>
          <w:t>handballdo@web.de</w:t>
        </w:r>
      </w:hyperlink>
      <w:r w:rsidR="000402B0">
        <w:rPr>
          <w:rFonts w:ascii="Arial" w:hAnsi="Arial" w:cs="Arial"/>
          <w:u w:val="none"/>
        </w:rPr>
        <w:t xml:space="preserve"> </w:t>
      </w:r>
      <w:r w:rsidR="00B0622F" w:rsidRPr="000402B0">
        <w:rPr>
          <w:rFonts w:ascii="Arial" w:hAnsi="Arial" w:cs="Arial"/>
          <w:u w:val="none"/>
        </w:rPr>
        <w:t>melden, die definitiv zuschauen möchten. Bitte das betroffene Spiel ebenfalls benennen. Diese Reservierung bleibt bis 20 Minuten vor Spielbeginn gültig. Danach werden diese Plätze frei weiter vergeben.</w:t>
      </w:r>
    </w:p>
    <w:p w:rsidR="006E0E5A" w:rsidRPr="000402B0" w:rsidRDefault="00B0622F">
      <w:pPr>
        <w:ind w:left="118" w:right="746"/>
        <w:rPr>
          <w:rFonts w:ascii="Arial" w:hAnsi="Arial" w:cs="Arial"/>
          <w:sz w:val="24"/>
        </w:rPr>
      </w:pPr>
      <w:r w:rsidRPr="000402B0">
        <w:rPr>
          <w:rFonts w:ascii="Arial" w:hAnsi="Arial" w:cs="Arial"/>
          <w:sz w:val="24"/>
        </w:rPr>
        <w:t xml:space="preserve">Die </w:t>
      </w:r>
      <w:r w:rsidR="00334953" w:rsidRPr="000402B0">
        <w:rPr>
          <w:rFonts w:ascii="Arial" w:hAnsi="Arial" w:cs="Arial"/>
          <w:b/>
          <w:sz w:val="24"/>
        </w:rPr>
        <w:t>sanitären Anlagen</w:t>
      </w:r>
      <w:r w:rsidRPr="000402B0">
        <w:rPr>
          <w:rFonts w:ascii="Arial" w:hAnsi="Arial" w:cs="Arial"/>
          <w:b/>
          <w:sz w:val="24"/>
        </w:rPr>
        <w:t xml:space="preserve"> </w:t>
      </w:r>
      <w:r w:rsidRPr="000402B0">
        <w:rPr>
          <w:rFonts w:ascii="Arial" w:hAnsi="Arial" w:cs="Arial"/>
          <w:sz w:val="24"/>
        </w:rPr>
        <w:t xml:space="preserve">stehen nur den </w:t>
      </w:r>
      <w:r w:rsidRPr="000402B0">
        <w:rPr>
          <w:rFonts w:ascii="Arial" w:hAnsi="Arial" w:cs="Arial"/>
          <w:b/>
          <w:sz w:val="24"/>
        </w:rPr>
        <w:t xml:space="preserve">Zuschauern </w:t>
      </w:r>
      <w:r w:rsidRPr="000402B0">
        <w:rPr>
          <w:rFonts w:ascii="Arial" w:hAnsi="Arial" w:cs="Arial"/>
          <w:sz w:val="24"/>
        </w:rPr>
        <w:t>zur Verfügung.</w:t>
      </w:r>
    </w:p>
    <w:p w:rsidR="006E0E5A" w:rsidRPr="000402B0" w:rsidRDefault="00B0622F">
      <w:pPr>
        <w:ind w:left="118" w:right="141"/>
        <w:rPr>
          <w:rFonts w:ascii="Arial" w:hAnsi="Arial" w:cs="Arial"/>
          <w:sz w:val="24"/>
        </w:rPr>
      </w:pPr>
      <w:r w:rsidRPr="000402B0">
        <w:rPr>
          <w:rFonts w:ascii="Arial" w:hAnsi="Arial" w:cs="Arial"/>
          <w:sz w:val="24"/>
        </w:rPr>
        <w:t xml:space="preserve">Das </w:t>
      </w:r>
      <w:r w:rsidRPr="000402B0">
        <w:rPr>
          <w:rFonts w:ascii="Arial" w:hAnsi="Arial" w:cs="Arial"/>
          <w:b/>
          <w:sz w:val="24"/>
        </w:rPr>
        <w:t xml:space="preserve">Verlassen der Sporthalle muss nach jedem Spiel unverzüglich </w:t>
      </w:r>
      <w:r w:rsidRPr="000402B0">
        <w:rPr>
          <w:rFonts w:ascii="Arial" w:hAnsi="Arial" w:cs="Arial"/>
          <w:sz w:val="24"/>
        </w:rPr>
        <w:t>über den mittleren</w:t>
      </w:r>
      <w:r w:rsidR="00334953" w:rsidRPr="000402B0">
        <w:rPr>
          <w:rFonts w:ascii="Arial" w:hAnsi="Arial" w:cs="Arial"/>
          <w:sz w:val="24"/>
        </w:rPr>
        <w:t xml:space="preserve"> Treppengang</w:t>
      </w:r>
      <w:r w:rsidR="00916D9C" w:rsidRPr="000402B0">
        <w:rPr>
          <w:rFonts w:ascii="Arial" w:hAnsi="Arial" w:cs="Arial"/>
          <w:sz w:val="24"/>
        </w:rPr>
        <w:t>, nicht über d</w:t>
      </w:r>
      <w:r w:rsidR="007318F1" w:rsidRPr="000402B0">
        <w:rPr>
          <w:rFonts w:ascii="Arial" w:hAnsi="Arial" w:cs="Arial"/>
          <w:sz w:val="24"/>
        </w:rPr>
        <w:t>ie Eingangstür,</w:t>
      </w:r>
      <w:r w:rsidRPr="000402B0">
        <w:rPr>
          <w:rFonts w:ascii="Arial" w:hAnsi="Arial" w:cs="Arial"/>
          <w:sz w:val="24"/>
        </w:rPr>
        <w:t xml:space="preserve"> </w:t>
      </w:r>
      <w:r w:rsidRPr="000402B0">
        <w:rPr>
          <w:rFonts w:ascii="Arial" w:hAnsi="Arial" w:cs="Arial"/>
          <w:b/>
          <w:sz w:val="24"/>
        </w:rPr>
        <w:t>erfolgen</w:t>
      </w:r>
      <w:r w:rsidRPr="000402B0">
        <w:rPr>
          <w:rFonts w:ascii="Arial" w:hAnsi="Arial" w:cs="Arial"/>
          <w:sz w:val="24"/>
        </w:rPr>
        <w:t xml:space="preserve">. Wenn eine Nachfolgebegegnung angeschaut werden möchte, so muss ein </w:t>
      </w:r>
      <w:r w:rsidRPr="000402B0">
        <w:rPr>
          <w:rFonts w:ascii="Arial" w:hAnsi="Arial" w:cs="Arial"/>
          <w:b/>
          <w:sz w:val="24"/>
        </w:rPr>
        <w:t xml:space="preserve">erneutes Eintreten </w:t>
      </w:r>
      <w:r w:rsidRPr="000402B0">
        <w:rPr>
          <w:rFonts w:ascii="Arial" w:hAnsi="Arial" w:cs="Arial"/>
          <w:sz w:val="24"/>
        </w:rPr>
        <w:t>der Halle wieder mit Datenabgabe auf Liste</w:t>
      </w:r>
      <w:r w:rsidR="007318F1" w:rsidRPr="000402B0">
        <w:rPr>
          <w:rFonts w:ascii="Arial" w:hAnsi="Arial" w:cs="Arial"/>
          <w:sz w:val="24"/>
        </w:rPr>
        <w:t xml:space="preserve"> erfolgen</w:t>
      </w:r>
      <w:r w:rsidRPr="000402B0">
        <w:rPr>
          <w:rFonts w:ascii="Arial" w:hAnsi="Arial" w:cs="Arial"/>
          <w:sz w:val="24"/>
        </w:rPr>
        <w:t>.</w:t>
      </w:r>
    </w:p>
    <w:p w:rsidR="007318F1" w:rsidRPr="000402B0" w:rsidRDefault="007318F1">
      <w:pPr>
        <w:ind w:left="118" w:right="141"/>
        <w:rPr>
          <w:rFonts w:ascii="Arial" w:hAnsi="Arial" w:cs="Arial"/>
          <w:sz w:val="24"/>
        </w:rPr>
      </w:pPr>
    </w:p>
    <w:p w:rsidR="006E0E5A" w:rsidRPr="000402B0" w:rsidRDefault="00B0622F">
      <w:pPr>
        <w:ind w:left="118"/>
        <w:rPr>
          <w:rFonts w:ascii="Arial" w:hAnsi="Arial" w:cs="Arial"/>
          <w:sz w:val="24"/>
          <w:szCs w:val="24"/>
        </w:rPr>
      </w:pPr>
      <w:r w:rsidRPr="000402B0">
        <w:rPr>
          <w:rFonts w:ascii="Arial" w:hAnsi="Arial" w:cs="Arial"/>
          <w:sz w:val="24"/>
          <w:szCs w:val="24"/>
        </w:rPr>
        <w:t xml:space="preserve">Zusätzlicher zugelassener </w:t>
      </w:r>
      <w:r w:rsidR="007318F1" w:rsidRPr="000402B0">
        <w:rPr>
          <w:rFonts w:ascii="Arial" w:hAnsi="Arial" w:cs="Arial"/>
          <w:sz w:val="24"/>
          <w:szCs w:val="24"/>
        </w:rPr>
        <w:t>Personenkreis im Spielbereich</w:t>
      </w:r>
      <w:r w:rsidR="000402B0">
        <w:rPr>
          <w:rFonts w:ascii="Arial" w:hAnsi="Arial" w:cs="Arial"/>
          <w:sz w:val="24"/>
          <w:szCs w:val="24"/>
        </w:rPr>
        <w:t xml:space="preserve"> </w:t>
      </w:r>
    </w:p>
    <w:p w:rsidR="006E0E5A" w:rsidRPr="000402B0" w:rsidRDefault="006E0E5A">
      <w:pPr>
        <w:pStyle w:val="Textkrper"/>
        <w:spacing w:before="4"/>
        <w:rPr>
          <w:rFonts w:ascii="Arial" w:hAnsi="Arial" w:cs="Arial"/>
          <w:i/>
        </w:rPr>
      </w:pPr>
    </w:p>
    <w:p w:rsidR="006E0E5A" w:rsidRPr="000402B0" w:rsidRDefault="00B0622F">
      <w:pPr>
        <w:pStyle w:val="Listenabsatz"/>
        <w:numPr>
          <w:ilvl w:val="0"/>
          <w:numId w:val="1"/>
        </w:numPr>
        <w:tabs>
          <w:tab w:val="left" w:pos="838"/>
          <w:tab w:val="left" w:pos="839"/>
        </w:tabs>
        <w:rPr>
          <w:rFonts w:ascii="Arial" w:hAnsi="Arial" w:cs="Arial"/>
          <w:sz w:val="24"/>
          <w:szCs w:val="24"/>
        </w:rPr>
      </w:pPr>
      <w:r w:rsidRPr="000402B0">
        <w:rPr>
          <w:rFonts w:ascii="Arial" w:hAnsi="Arial" w:cs="Arial"/>
          <w:sz w:val="24"/>
          <w:szCs w:val="24"/>
        </w:rPr>
        <w:t xml:space="preserve">1 </w:t>
      </w:r>
      <w:proofErr w:type="spellStart"/>
      <w:r w:rsidRPr="000402B0">
        <w:rPr>
          <w:rFonts w:ascii="Arial" w:hAnsi="Arial" w:cs="Arial"/>
          <w:sz w:val="24"/>
          <w:szCs w:val="24"/>
        </w:rPr>
        <w:t>Hygienbeauftragter</w:t>
      </w:r>
      <w:proofErr w:type="spellEnd"/>
      <w:r w:rsidRPr="000402B0">
        <w:rPr>
          <w:rFonts w:ascii="Arial" w:hAnsi="Arial" w:cs="Arial"/>
          <w:sz w:val="24"/>
          <w:szCs w:val="24"/>
        </w:rPr>
        <w:t>*in, ausgestattet mit</w:t>
      </w:r>
      <w:r w:rsidRPr="000402B0">
        <w:rPr>
          <w:rFonts w:ascii="Arial" w:hAnsi="Arial" w:cs="Arial"/>
          <w:spacing w:val="-16"/>
          <w:sz w:val="24"/>
          <w:szCs w:val="24"/>
        </w:rPr>
        <w:t xml:space="preserve"> </w:t>
      </w:r>
      <w:r w:rsidRPr="000402B0">
        <w:rPr>
          <w:rFonts w:ascii="Arial" w:hAnsi="Arial" w:cs="Arial"/>
          <w:sz w:val="24"/>
          <w:szCs w:val="24"/>
        </w:rPr>
        <w:t>MNS</w:t>
      </w:r>
    </w:p>
    <w:p w:rsidR="006E0E5A" w:rsidRPr="000402B0" w:rsidRDefault="00B0622F">
      <w:pPr>
        <w:pStyle w:val="Listenabsatz"/>
        <w:numPr>
          <w:ilvl w:val="0"/>
          <w:numId w:val="1"/>
        </w:numPr>
        <w:tabs>
          <w:tab w:val="left" w:pos="838"/>
          <w:tab w:val="left" w:pos="839"/>
        </w:tabs>
        <w:spacing w:line="240" w:lineRule="exact"/>
        <w:rPr>
          <w:rFonts w:ascii="Arial" w:hAnsi="Arial" w:cs="Arial"/>
          <w:sz w:val="24"/>
          <w:szCs w:val="24"/>
        </w:rPr>
      </w:pPr>
      <w:r w:rsidRPr="000402B0">
        <w:rPr>
          <w:rFonts w:ascii="Arial" w:hAnsi="Arial" w:cs="Arial"/>
          <w:sz w:val="24"/>
          <w:szCs w:val="24"/>
        </w:rPr>
        <w:t>4-6 Vereinshelfer*innen (Hallendienst), ausgestattet mit MNS und</w:t>
      </w:r>
      <w:r w:rsidRPr="000402B0">
        <w:rPr>
          <w:rFonts w:ascii="Arial" w:hAnsi="Arial" w:cs="Arial"/>
          <w:spacing w:val="-10"/>
          <w:sz w:val="24"/>
          <w:szCs w:val="24"/>
        </w:rPr>
        <w:t xml:space="preserve"> </w:t>
      </w:r>
      <w:r w:rsidRPr="000402B0">
        <w:rPr>
          <w:rFonts w:ascii="Arial" w:hAnsi="Arial" w:cs="Arial"/>
          <w:sz w:val="24"/>
          <w:szCs w:val="24"/>
        </w:rPr>
        <w:t>Einweghandschuhen</w:t>
      </w:r>
    </w:p>
    <w:p w:rsidR="006E0E5A" w:rsidRPr="000402B0" w:rsidRDefault="00B0622F">
      <w:pPr>
        <w:pStyle w:val="Listenabsatz"/>
        <w:numPr>
          <w:ilvl w:val="0"/>
          <w:numId w:val="1"/>
        </w:numPr>
        <w:tabs>
          <w:tab w:val="left" w:pos="838"/>
          <w:tab w:val="left" w:pos="839"/>
        </w:tabs>
        <w:rPr>
          <w:rFonts w:ascii="Arial" w:hAnsi="Arial" w:cs="Arial"/>
          <w:sz w:val="24"/>
          <w:szCs w:val="24"/>
        </w:rPr>
      </w:pPr>
      <w:r w:rsidRPr="000402B0">
        <w:rPr>
          <w:rFonts w:ascii="Arial" w:hAnsi="Arial" w:cs="Arial"/>
          <w:sz w:val="24"/>
          <w:szCs w:val="24"/>
        </w:rPr>
        <w:t>1-2 Presse / Fotograf*in Ausgestattet mit</w:t>
      </w:r>
      <w:r w:rsidRPr="000402B0">
        <w:rPr>
          <w:rFonts w:ascii="Arial" w:hAnsi="Arial" w:cs="Arial"/>
          <w:spacing w:val="-6"/>
          <w:sz w:val="24"/>
          <w:szCs w:val="24"/>
        </w:rPr>
        <w:t xml:space="preserve"> </w:t>
      </w:r>
      <w:r w:rsidRPr="000402B0">
        <w:rPr>
          <w:rFonts w:ascii="Arial" w:hAnsi="Arial" w:cs="Arial"/>
          <w:sz w:val="24"/>
          <w:szCs w:val="24"/>
        </w:rPr>
        <w:t>MNS</w:t>
      </w:r>
      <w:r w:rsidR="007318F1" w:rsidRPr="000402B0">
        <w:rPr>
          <w:rFonts w:ascii="Arial" w:hAnsi="Arial" w:cs="Arial"/>
          <w:sz w:val="24"/>
          <w:szCs w:val="24"/>
        </w:rPr>
        <w:t xml:space="preserve"> </w:t>
      </w:r>
    </w:p>
    <w:p w:rsidR="006E0E5A" w:rsidRPr="000402B0" w:rsidRDefault="006E0E5A">
      <w:pPr>
        <w:pStyle w:val="Textkrper"/>
        <w:spacing w:before="5"/>
        <w:rPr>
          <w:rFonts w:ascii="Arial" w:hAnsi="Arial" w:cs="Arial"/>
        </w:rPr>
      </w:pPr>
    </w:p>
    <w:p w:rsidR="006E0E5A" w:rsidRPr="000402B0" w:rsidRDefault="00B0622F">
      <w:pPr>
        <w:ind w:left="118" w:right="178"/>
        <w:rPr>
          <w:rFonts w:ascii="Arial" w:hAnsi="Arial" w:cs="Arial"/>
          <w:b/>
          <w:sz w:val="24"/>
          <w:szCs w:val="24"/>
        </w:rPr>
      </w:pPr>
      <w:r w:rsidRPr="000402B0">
        <w:rPr>
          <w:rFonts w:ascii="Arial" w:hAnsi="Arial" w:cs="Arial"/>
          <w:sz w:val="24"/>
          <w:szCs w:val="24"/>
        </w:rPr>
        <w:t xml:space="preserve">Gesamt 6-9, die auch immer den Mindestabstand von 1,50 m einzuhalten haben. </w:t>
      </w:r>
      <w:r w:rsidRPr="000402B0">
        <w:rPr>
          <w:rFonts w:ascii="Arial" w:hAnsi="Arial" w:cs="Arial"/>
          <w:b/>
          <w:sz w:val="24"/>
          <w:szCs w:val="24"/>
        </w:rPr>
        <w:t xml:space="preserve">Dieser Personenkreis </w:t>
      </w:r>
      <w:r w:rsidRPr="000402B0">
        <w:rPr>
          <w:rFonts w:ascii="Arial" w:hAnsi="Arial" w:cs="Arial"/>
          <w:sz w:val="24"/>
          <w:szCs w:val="24"/>
        </w:rPr>
        <w:t xml:space="preserve">muss sich ebenfalls </w:t>
      </w:r>
      <w:r w:rsidRPr="000402B0">
        <w:rPr>
          <w:rFonts w:ascii="Arial" w:hAnsi="Arial" w:cs="Arial"/>
          <w:b/>
          <w:sz w:val="24"/>
          <w:szCs w:val="24"/>
        </w:rPr>
        <w:t xml:space="preserve">zu jedem Spiel </w:t>
      </w:r>
      <w:r w:rsidRPr="000402B0">
        <w:rPr>
          <w:rFonts w:ascii="Arial" w:hAnsi="Arial" w:cs="Arial"/>
          <w:sz w:val="24"/>
          <w:szCs w:val="24"/>
        </w:rPr>
        <w:t xml:space="preserve">neu mit den entsprechenden </w:t>
      </w:r>
      <w:r w:rsidRPr="000402B0">
        <w:rPr>
          <w:rFonts w:ascii="Arial" w:hAnsi="Arial" w:cs="Arial"/>
          <w:b/>
          <w:sz w:val="24"/>
          <w:szCs w:val="24"/>
        </w:rPr>
        <w:t>persönlichen Daten in</w:t>
      </w:r>
      <w:r w:rsidR="007318F1" w:rsidRPr="000402B0">
        <w:rPr>
          <w:rFonts w:ascii="Arial" w:hAnsi="Arial" w:cs="Arial"/>
          <w:b/>
          <w:sz w:val="24"/>
          <w:szCs w:val="24"/>
        </w:rPr>
        <w:t xml:space="preserve"> die Zuschauerliste eintragen</w:t>
      </w:r>
      <w:r w:rsidRPr="000402B0">
        <w:rPr>
          <w:rFonts w:ascii="Arial" w:hAnsi="Arial" w:cs="Arial"/>
          <w:b/>
          <w:sz w:val="24"/>
          <w:szCs w:val="24"/>
        </w:rPr>
        <w:t>!</w:t>
      </w:r>
    </w:p>
    <w:p w:rsidR="006E0E5A" w:rsidRPr="000402B0" w:rsidRDefault="006E0E5A">
      <w:pPr>
        <w:pStyle w:val="Textkrper"/>
        <w:rPr>
          <w:rFonts w:ascii="Arial" w:hAnsi="Arial" w:cs="Arial"/>
          <w:b/>
          <w:sz w:val="22"/>
        </w:rPr>
      </w:pPr>
    </w:p>
    <w:p w:rsidR="006E0E5A" w:rsidRPr="000402B0" w:rsidRDefault="006E0E5A">
      <w:pPr>
        <w:pStyle w:val="Textkrper"/>
        <w:spacing w:before="1"/>
        <w:rPr>
          <w:rFonts w:ascii="Arial" w:hAnsi="Arial" w:cs="Arial"/>
          <w:b/>
        </w:rPr>
      </w:pPr>
    </w:p>
    <w:p w:rsidR="006E0E5A" w:rsidRPr="000402B0" w:rsidRDefault="00B0622F">
      <w:pPr>
        <w:pStyle w:val="berschrift2"/>
        <w:rPr>
          <w:rFonts w:ascii="Arial" w:hAnsi="Arial" w:cs="Arial"/>
          <w:u w:val="none"/>
        </w:rPr>
      </w:pPr>
      <w:r w:rsidRPr="000402B0">
        <w:rPr>
          <w:rFonts w:ascii="Arial" w:hAnsi="Arial" w:cs="Arial"/>
          <w:u w:val="none"/>
        </w:rPr>
        <w:t>Regelungen für das Kampfgericht</w:t>
      </w:r>
    </w:p>
    <w:p w:rsidR="007318F1" w:rsidRPr="000402B0" w:rsidRDefault="00B0622F" w:rsidP="007318F1">
      <w:pPr>
        <w:pStyle w:val="Textkrper"/>
        <w:ind w:left="118" w:right="369"/>
        <w:rPr>
          <w:rFonts w:ascii="Arial" w:hAnsi="Arial" w:cs="Arial"/>
        </w:rPr>
      </w:pPr>
      <w:r w:rsidRPr="000402B0">
        <w:rPr>
          <w:rFonts w:ascii="Arial" w:hAnsi="Arial" w:cs="Arial"/>
        </w:rPr>
        <w:t xml:space="preserve">Zeitnehmer (ZN) und Sekretär (ZS) sitzen mit 1,50 </w:t>
      </w:r>
      <w:r w:rsidR="007318F1" w:rsidRPr="000402B0">
        <w:rPr>
          <w:rFonts w:ascii="Arial" w:hAnsi="Arial" w:cs="Arial"/>
        </w:rPr>
        <w:t>m Abstand am</w:t>
      </w:r>
      <w:r w:rsidR="000402B0">
        <w:rPr>
          <w:rFonts w:ascii="Arial" w:hAnsi="Arial" w:cs="Arial"/>
        </w:rPr>
        <w:t xml:space="preserve"> </w:t>
      </w:r>
      <w:r w:rsidRPr="000402B0">
        <w:rPr>
          <w:rFonts w:ascii="Arial" w:hAnsi="Arial" w:cs="Arial"/>
        </w:rPr>
        <w:t>Tisch. Bei Gesprächsbedarf zwischen dem Kampfgericht und anderer Personen (Trainer, Schiedsrichter), die am Spielgeschehen teilnehmen, muss der Sicherheitsabstand von ebenfalls 1,50 m eingehalten werden. Eine Übergabe von Zetteln mit der Wiedereintrittszeit unterbleibt. Zur Vorbereitung des elektronischen Spielberichtes darf nur der ZS die Eingaben im Laptop vornehmen.</w:t>
      </w:r>
    </w:p>
    <w:p w:rsidR="007318F1" w:rsidRPr="000402B0" w:rsidRDefault="007318F1" w:rsidP="007318F1">
      <w:pPr>
        <w:pStyle w:val="Textkrper"/>
        <w:ind w:left="118" w:right="369"/>
        <w:rPr>
          <w:rFonts w:ascii="Arial" w:hAnsi="Arial" w:cs="Arial"/>
        </w:rPr>
      </w:pPr>
    </w:p>
    <w:p w:rsidR="006E0E5A" w:rsidRPr="000402B0" w:rsidRDefault="00B0622F" w:rsidP="007318F1">
      <w:pPr>
        <w:pStyle w:val="Textkrper"/>
        <w:ind w:left="118" w:right="369"/>
        <w:rPr>
          <w:rFonts w:ascii="Arial" w:hAnsi="Arial" w:cs="Arial"/>
        </w:rPr>
      </w:pPr>
      <w:r w:rsidRPr="000402B0">
        <w:rPr>
          <w:rFonts w:ascii="Arial" w:hAnsi="Arial" w:cs="Arial"/>
        </w:rPr>
        <w:t>Das</w:t>
      </w:r>
      <w:r w:rsidR="000402B0">
        <w:rPr>
          <w:rFonts w:ascii="Arial" w:hAnsi="Arial" w:cs="Arial"/>
        </w:rPr>
        <w:t xml:space="preserve"> </w:t>
      </w:r>
      <w:r w:rsidRPr="000402B0">
        <w:rPr>
          <w:rFonts w:ascii="Arial" w:hAnsi="Arial" w:cs="Arial"/>
        </w:rPr>
        <w:t>Kampfgericht desinfiziert nach Ende des Spiels die Tastatur und Bedienboard der Hallenuhr sowie die Spielerbänke, den Wischer und die Timeout-Karten.</w:t>
      </w:r>
    </w:p>
    <w:p w:rsidR="006E0E5A" w:rsidRPr="000402B0" w:rsidRDefault="006E0E5A">
      <w:pPr>
        <w:pStyle w:val="Textkrper"/>
        <w:rPr>
          <w:rFonts w:ascii="Arial" w:hAnsi="Arial" w:cs="Arial"/>
          <w:sz w:val="26"/>
        </w:rPr>
      </w:pPr>
    </w:p>
    <w:p w:rsidR="006E0E5A" w:rsidRPr="000402B0" w:rsidRDefault="006E0E5A">
      <w:pPr>
        <w:pStyle w:val="Textkrper"/>
        <w:rPr>
          <w:rFonts w:ascii="Arial" w:hAnsi="Arial" w:cs="Arial"/>
          <w:sz w:val="26"/>
        </w:rPr>
      </w:pPr>
    </w:p>
    <w:p w:rsidR="006E0E5A" w:rsidRPr="000402B0" w:rsidRDefault="006E0E5A">
      <w:pPr>
        <w:pStyle w:val="Textkrper"/>
        <w:rPr>
          <w:rFonts w:ascii="Arial" w:hAnsi="Arial" w:cs="Arial"/>
          <w:sz w:val="26"/>
        </w:rPr>
      </w:pPr>
    </w:p>
    <w:p w:rsidR="006E0E5A" w:rsidRPr="000402B0" w:rsidRDefault="00B0622F">
      <w:pPr>
        <w:pStyle w:val="berschrift2"/>
        <w:spacing w:before="207"/>
        <w:rPr>
          <w:rFonts w:ascii="Arial" w:hAnsi="Arial" w:cs="Arial"/>
          <w:u w:val="none"/>
        </w:rPr>
      </w:pPr>
      <w:r w:rsidRPr="000402B0">
        <w:rPr>
          <w:rFonts w:ascii="Arial" w:hAnsi="Arial" w:cs="Arial"/>
          <w:u w:val="none"/>
        </w:rPr>
        <w:t>Sonstiges</w:t>
      </w:r>
    </w:p>
    <w:p w:rsidR="007318F1" w:rsidRPr="000402B0" w:rsidRDefault="007318F1" w:rsidP="007318F1">
      <w:pPr>
        <w:pStyle w:val="Textkrper"/>
        <w:ind w:left="118" w:right="235"/>
        <w:rPr>
          <w:rFonts w:ascii="Arial" w:hAnsi="Arial" w:cs="Arial"/>
        </w:rPr>
      </w:pPr>
      <w:r w:rsidRPr="000402B0">
        <w:rPr>
          <w:rFonts w:ascii="Arial" w:hAnsi="Arial" w:cs="Arial"/>
        </w:rPr>
        <w:t>Alle Türen im E</w:t>
      </w:r>
      <w:r w:rsidR="00B0622F" w:rsidRPr="000402B0">
        <w:rPr>
          <w:rFonts w:ascii="Arial" w:hAnsi="Arial" w:cs="Arial"/>
        </w:rPr>
        <w:t xml:space="preserve">ingangsbereich </w:t>
      </w:r>
      <w:r w:rsidRPr="000402B0">
        <w:rPr>
          <w:rFonts w:ascii="Arial" w:hAnsi="Arial" w:cs="Arial"/>
        </w:rPr>
        <w:t xml:space="preserve">müssen zur Vermeidung von Kontakt mit Türklinken </w:t>
      </w:r>
      <w:r w:rsidR="00B0622F" w:rsidRPr="000402B0">
        <w:rPr>
          <w:rFonts w:ascii="Arial" w:hAnsi="Arial" w:cs="Arial"/>
        </w:rPr>
        <w:t xml:space="preserve">offenstehen, Auf den Toiletten muss die Klinke sowie der Toilettensitz nach jeder Nutzung mit dem dort zur Verfügung stehenden Mittel desinfiziert werden. </w:t>
      </w:r>
    </w:p>
    <w:p w:rsidR="007318F1" w:rsidRPr="000402B0" w:rsidRDefault="007318F1" w:rsidP="007318F1">
      <w:pPr>
        <w:pStyle w:val="Textkrper"/>
        <w:ind w:left="118" w:right="235"/>
        <w:rPr>
          <w:rFonts w:ascii="Arial" w:hAnsi="Arial" w:cs="Arial"/>
        </w:rPr>
      </w:pPr>
    </w:p>
    <w:p w:rsidR="007318F1" w:rsidRPr="000402B0" w:rsidRDefault="007318F1" w:rsidP="007318F1">
      <w:pPr>
        <w:pStyle w:val="Textkrper"/>
        <w:ind w:left="118" w:right="235"/>
        <w:rPr>
          <w:rFonts w:ascii="Arial" w:hAnsi="Arial" w:cs="Arial"/>
        </w:rPr>
      </w:pPr>
    </w:p>
    <w:p w:rsidR="007318F1" w:rsidRPr="000402B0" w:rsidRDefault="007318F1" w:rsidP="007318F1">
      <w:pPr>
        <w:pStyle w:val="Textkrper"/>
        <w:ind w:left="118" w:right="235"/>
        <w:rPr>
          <w:rFonts w:ascii="Arial" w:hAnsi="Arial" w:cs="Arial"/>
        </w:rPr>
      </w:pPr>
      <w:r w:rsidRPr="000402B0">
        <w:rPr>
          <w:rFonts w:ascii="Arial" w:hAnsi="Arial" w:cs="Arial"/>
        </w:rPr>
        <w:t>Wir wünschen den Spielen einen sportlich fairen Verlauf.</w:t>
      </w:r>
    </w:p>
    <w:p w:rsidR="007318F1" w:rsidRPr="000402B0" w:rsidRDefault="007318F1" w:rsidP="007318F1">
      <w:pPr>
        <w:pStyle w:val="Textkrper"/>
        <w:ind w:left="118" w:right="235"/>
        <w:rPr>
          <w:rFonts w:ascii="Arial" w:hAnsi="Arial" w:cs="Arial"/>
        </w:rPr>
      </w:pPr>
    </w:p>
    <w:p w:rsidR="007318F1" w:rsidRPr="000402B0" w:rsidRDefault="007318F1" w:rsidP="007318F1">
      <w:pPr>
        <w:pStyle w:val="Textkrper"/>
        <w:ind w:left="118" w:right="235"/>
        <w:rPr>
          <w:rFonts w:ascii="Arial" w:hAnsi="Arial" w:cs="Arial"/>
        </w:rPr>
      </w:pPr>
    </w:p>
    <w:p w:rsidR="007318F1" w:rsidRPr="000402B0" w:rsidRDefault="007318F1" w:rsidP="007318F1">
      <w:pPr>
        <w:pStyle w:val="Textkrper"/>
        <w:ind w:left="118" w:right="235"/>
        <w:rPr>
          <w:rFonts w:ascii="Arial" w:hAnsi="Arial" w:cs="Arial"/>
        </w:rPr>
      </w:pPr>
      <w:r w:rsidRPr="000402B0">
        <w:rPr>
          <w:rFonts w:ascii="Arial" w:hAnsi="Arial" w:cs="Arial"/>
        </w:rPr>
        <w:t>Und bleibt gesund!!!!!</w:t>
      </w:r>
    </w:p>
    <w:p w:rsidR="007318F1" w:rsidRPr="000402B0" w:rsidRDefault="007318F1" w:rsidP="007318F1">
      <w:pPr>
        <w:pStyle w:val="Textkrper"/>
        <w:ind w:left="118" w:right="235"/>
        <w:rPr>
          <w:rFonts w:ascii="Arial" w:hAnsi="Arial" w:cs="Arial"/>
        </w:rPr>
      </w:pPr>
    </w:p>
    <w:p w:rsidR="007318F1" w:rsidRPr="000402B0" w:rsidRDefault="007318F1" w:rsidP="007318F1">
      <w:pPr>
        <w:pStyle w:val="Textkrper"/>
        <w:ind w:left="118" w:right="235"/>
        <w:rPr>
          <w:rFonts w:ascii="Arial" w:hAnsi="Arial" w:cs="Arial"/>
        </w:rPr>
      </w:pPr>
    </w:p>
    <w:p w:rsidR="006E0E5A" w:rsidRPr="000402B0" w:rsidRDefault="00B0622F">
      <w:pPr>
        <w:pStyle w:val="Textkrper"/>
        <w:spacing w:before="1" w:line="720" w:lineRule="auto"/>
        <w:ind w:left="118" w:right="2301"/>
        <w:rPr>
          <w:rFonts w:ascii="Arial" w:hAnsi="Arial" w:cs="Arial"/>
        </w:rPr>
      </w:pPr>
      <w:r w:rsidRPr="000402B0">
        <w:rPr>
          <w:rFonts w:ascii="Arial" w:hAnsi="Arial" w:cs="Arial"/>
        </w:rPr>
        <w:t>Der Vorstand</w:t>
      </w:r>
    </w:p>
    <w:sectPr w:rsidR="006E0E5A" w:rsidRPr="000402B0">
      <w:headerReference w:type="default" r:id="rId9"/>
      <w:pgSz w:w="11910" w:h="16840"/>
      <w:pgMar w:top="480" w:right="7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9E" w:rsidRDefault="00006F9E" w:rsidP="00167725">
      <w:r>
        <w:separator/>
      </w:r>
    </w:p>
  </w:endnote>
  <w:endnote w:type="continuationSeparator" w:id="0">
    <w:p w:rsidR="00006F9E" w:rsidRDefault="00006F9E" w:rsidP="0016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9E" w:rsidRDefault="00006F9E" w:rsidP="00167725">
      <w:r>
        <w:separator/>
      </w:r>
    </w:p>
  </w:footnote>
  <w:footnote w:type="continuationSeparator" w:id="0">
    <w:p w:rsidR="00006F9E" w:rsidRDefault="00006F9E" w:rsidP="0016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207"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3"/>
      <w:gridCol w:w="1134"/>
    </w:tblGrid>
    <w:tr w:rsidR="00167725" w:rsidRPr="000402B0" w:rsidTr="001D0FE6">
      <w:trPr>
        <w:trHeight w:val="1214"/>
      </w:trPr>
      <w:tc>
        <w:tcPr>
          <w:tcW w:w="9073" w:type="dxa"/>
        </w:tcPr>
        <w:p w:rsidR="00167725" w:rsidRPr="000402B0" w:rsidRDefault="00167725" w:rsidP="00167725">
          <w:pPr>
            <w:pStyle w:val="TableParagraph"/>
            <w:spacing w:before="27"/>
            <w:ind w:left="561"/>
            <w:rPr>
              <w:rFonts w:ascii="Arial" w:hAnsi="Arial" w:cs="Arial"/>
              <w:b/>
              <w:sz w:val="30"/>
            </w:rPr>
          </w:pPr>
          <w:r w:rsidRPr="000402B0">
            <w:rPr>
              <w:rFonts w:ascii="Arial" w:hAnsi="Arial" w:cs="Arial"/>
              <w:noProof/>
              <w:lang w:bidi="ar-SA"/>
            </w:rPr>
            <w:drawing>
              <wp:inline distT="0" distB="0" distL="0" distR="0" wp14:anchorId="759D9CD7" wp14:editId="3A96D94B">
                <wp:extent cx="5321300" cy="6680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6709" cy="678742"/>
                        </a:xfrm>
                        <a:prstGeom prst="rect">
                          <a:avLst/>
                        </a:prstGeom>
                      </pic:spPr>
                    </pic:pic>
                  </a:graphicData>
                </a:graphic>
              </wp:inline>
            </w:drawing>
          </w:r>
        </w:p>
      </w:tc>
      <w:tc>
        <w:tcPr>
          <w:tcW w:w="1134" w:type="dxa"/>
        </w:tcPr>
        <w:p w:rsidR="00167725" w:rsidRPr="000402B0" w:rsidRDefault="00167725" w:rsidP="00167725">
          <w:pPr>
            <w:pStyle w:val="TableParagraph"/>
            <w:spacing w:before="26"/>
            <w:ind w:left="25"/>
            <w:rPr>
              <w:rFonts w:ascii="Arial" w:hAnsi="Arial" w:cs="Arial"/>
              <w:sz w:val="20"/>
            </w:rPr>
          </w:pPr>
          <w:r w:rsidRPr="000402B0">
            <w:rPr>
              <w:rFonts w:ascii="Arial" w:hAnsi="Arial" w:cs="Arial"/>
              <w:sz w:val="20"/>
            </w:rPr>
            <w:t>Stand</w:t>
          </w:r>
        </w:p>
        <w:p w:rsidR="00167725" w:rsidRPr="000402B0" w:rsidRDefault="00167725" w:rsidP="00167725">
          <w:pPr>
            <w:pStyle w:val="TableParagraph"/>
            <w:spacing w:before="26"/>
            <w:ind w:left="25"/>
            <w:rPr>
              <w:rFonts w:ascii="Arial" w:hAnsi="Arial" w:cs="Arial"/>
              <w:sz w:val="20"/>
            </w:rPr>
          </w:pPr>
          <w:r w:rsidRPr="000402B0">
            <w:rPr>
              <w:rFonts w:ascii="Arial" w:hAnsi="Arial" w:cs="Arial"/>
              <w:sz w:val="20"/>
            </w:rPr>
            <w:t>23.09.2020</w:t>
          </w:r>
        </w:p>
      </w:tc>
    </w:tr>
  </w:tbl>
  <w:p w:rsidR="00167725" w:rsidRDefault="001677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A6D91"/>
    <w:multiLevelType w:val="hybridMultilevel"/>
    <w:tmpl w:val="2EF6F968"/>
    <w:lvl w:ilvl="0" w:tplc="C542F23E">
      <w:numFmt w:val="bullet"/>
      <w:lvlText w:val=""/>
      <w:lvlJc w:val="left"/>
      <w:pPr>
        <w:ind w:left="838" w:hanging="360"/>
      </w:pPr>
      <w:rPr>
        <w:rFonts w:ascii="Symbol" w:eastAsia="Symbol" w:hAnsi="Symbol" w:cs="Symbol" w:hint="default"/>
        <w:w w:val="99"/>
        <w:sz w:val="20"/>
        <w:szCs w:val="20"/>
        <w:lang w:val="de-DE" w:eastAsia="de-DE" w:bidi="de-DE"/>
      </w:rPr>
    </w:lvl>
    <w:lvl w:ilvl="1" w:tplc="D3F0530E">
      <w:numFmt w:val="bullet"/>
      <w:lvlText w:val="•"/>
      <w:lvlJc w:val="left"/>
      <w:pPr>
        <w:ind w:left="1746" w:hanging="360"/>
      </w:pPr>
      <w:rPr>
        <w:rFonts w:hint="default"/>
        <w:lang w:val="de-DE" w:eastAsia="de-DE" w:bidi="de-DE"/>
      </w:rPr>
    </w:lvl>
    <w:lvl w:ilvl="2" w:tplc="9A3C636A">
      <w:numFmt w:val="bullet"/>
      <w:lvlText w:val="•"/>
      <w:lvlJc w:val="left"/>
      <w:pPr>
        <w:ind w:left="2653" w:hanging="360"/>
      </w:pPr>
      <w:rPr>
        <w:rFonts w:hint="default"/>
        <w:lang w:val="de-DE" w:eastAsia="de-DE" w:bidi="de-DE"/>
      </w:rPr>
    </w:lvl>
    <w:lvl w:ilvl="3" w:tplc="64E2B1A6">
      <w:numFmt w:val="bullet"/>
      <w:lvlText w:val="•"/>
      <w:lvlJc w:val="left"/>
      <w:pPr>
        <w:ind w:left="3559" w:hanging="360"/>
      </w:pPr>
      <w:rPr>
        <w:rFonts w:hint="default"/>
        <w:lang w:val="de-DE" w:eastAsia="de-DE" w:bidi="de-DE"/>
      </w:rPr>
    </w:lvl>
    <w:lvl w:ilvl="4" w:tplc="B78AB68C">
      <w:numFmt w:val="bullet"/>
      <w:lvlText w:val="•"/>
      <w:lvlJc w:val="left"/>
      <w:pPr>
        <w:ind w:left="4466" w:hanging="360"/>
      </w:pPr>
      <w:rPr>
        <w:rFonts w:hint="default"/>
        <w:lang w:val="de-DE" w:eastAsia="de-DE" w:bidi="de-DE"/>
      </w:rPr>
    </w:lvl>
    <w:lvl w:ilvl="5" w:tplc="C456C050">
      <w:numFmt w:val="bullet"/>
      <w:lvlText w:val="•"/>
      <w:lvlJc w:val="left"/>
      <w:pPr>
        <w:ind w:left="5373" w:hanging="360"/>
      </w:pPr>
      <w:rPr>
        <w:rFonts w:hint="default"/>
        <w:lang w:val="de-DE" w:eastAsia="de-DE" w:bidi="de-DE"/>
      </w:rPr>
    </w:lvl>
    <w:lvl w:ilvl="6" w:tplc="69E87B06">
      <w:numFmt w:val="bullet"/>
      <w:lvlText w:val="•"/>
      <w:lvlJc w:val="left"/>
      <w:pPr>
        <w:ind w:left="6279" w:hanging="360"/>
      </w:pPr>
      <w:rPr>
        <w:rFonts w:hint="default"/>
        <w:lang w:val="de-DE" w:eastAsia="de-DE" w:bidi="de-DE"/>
      </w:rPr>
    </w:lvl>
    <w:lvl w:ilvl="7" w:tplc="06A0661C">
      <w:numFmt w:val="bullet"/>
      <w:lvlText w:val="•"/>
      <w:lvlJc w:val="left"/>
      <w:pPr>
        <w:ind w:left="7186" w:hanging="360"/>
      </w:pPr>
      <w:rPr>
        <w:rFonts w:hint="default"/>
        <w:lang w:val="de-DE" w:eastAsia="de-DE" w:bidi="de-DE"/>
      </w:rPr>
    </w:lvl>
    <w:lvl w:ilvl="8" w:tplc="CE7E688A">
      <w:numFmt w:val="bullet"/>
      <w:lvlText w:val="•"/>
      <w:lvlJc w:val="left"/>
      <w:pPr>
        <w:ind w:left="8093" w:hanging="360"/>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5A"/>
    <w:rsid w:val="000046CC"/>
    <w:rsid w:val="00006F9E"/>
    <w:rsid w:val="000402B0"/>
    <w:rsid w:val="00056F60"/>
    <w:rsid w:val="00104843"/>
    <w:rsid w:val="00167725"/>
    <w:rsid w:val="00334953"/>
    <w:rsid w:val="006E0E5A"/>
    <w:rsid w:val="00715DF3"/>
    <w:rsid w:val="007318F1"/>
    <w:rsid w:val="008F01E9"/>
    <w:rsid w:val="00916D9C"/>
    <w:rsid w:val="009E1241"/>
    <w:rsid w:val="00B0622F"/>
    <w:rsid w:val="00B95E35"/>
    <w:rsid w:val="00E43D76"/>
    <w:rsid w:val="00E45D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4FA9"/>
  <w15:docId w15:val="{E3E8C2C4-7929-44E6-8238-FE35662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lang w:val="de-DE" w:eastAsia="de-DE" w:bidi="de-DE"/>
    </w:rPr>
  </w:style>
  <w:style w:type="paragraph" w:styleId="berschrift1">
    <w:name w:val="heading 1"/>
    <w:basedOn w:val="Standard"/>
    <w:uiPriority w:val="1"/>
    <w:qFormat/>
    <w:pPr>
      <w:ind w:left="118"/>
      <w:outlineLvl w:val="0"/>
    </w:pPr>
    <w:rPr>
      <w:b/>
      <w:bCs/>
      <w:sz w:val="28"/>
      <w:szCs w:val="28"/>
    </w:rPr>
  </w:style>
  <w:style w:type="paragraph" w:styleId="berschrift2">
    <w:name w:val="heading 2"/>
    <w:basedOn w:val="Standard"/>
    <w:uiPriority w:val="1"/>
    <w:qFormat/>
    <w:pPr>
      <w:ind w:left="118"/>
      <w:outlineLvl w:val="1"/>
    </w:pPr>
    <w:rPr>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line="243" w:lineRule="exact"/>
      <w:ind w:left="838" w:hanging="360"/>
    </w:pPr>
    <w:rPr>
      <w:rFonts w:ascii="Verdana" w:eastAsia="Verdana" w:hAnsi="Verdana" w:cs="Verdana"/>
    </w:rPr>
  </w:style>
  <w:style w:type="paragraph" w:customStyle="1" w:styleId="TableParagraph">
    <w:name w:val="Table Paragraph"/>
    <w:basedOn w:val="Standard"/>
    <w:uiPriority w:val="1"/>
    <w:qFormat/>
    <w:rPr>
      <w:rFonts w:ascii="Calibri" w:eastAsia="Calibri" w:hAnsi="Calibri" w:cs="Calibri"/>
    </w:rPr>
  </w:style>
  <w:style w:type="character" w:styleId="Hyperlink">
    <w:name w:val="Hyperlink"/>
    <w:basedOn w:val="Absatz-Standardschriftart"/>
    <w:uiPriority w:val="99"/>
    <w:unhideWhenUsed/>
    <w:rsid w:val="00E45D2C"/>
    <w:rPr>
      <w:color w:val="0000FF" w:themeColor="hyperlink"/>
      <w:u w:val="single"/>
    </w:rPr>
  </w:style>
  <w:style w:type="paragraph" w:styleId="Kopfzeile">
    <w:name w:val="header"/>
    <w:basedOn w:val="Standard"/>
    <w:link w:val="KopfzeileZchn"/>
    <w:uiPriority w:val="99"/>
    <w:unhideWhenUsed/>
    <w:rsid w:val="00167725"/>
    <w:pPr>
      <w:tabs>
        <w:tab w:val="center" w:pos="4536"/>
        <w:tab w:val="right" w:pos="9072"/>
      </w:tabs>
    </w:pPr>
  </w:style>
  <w:style w:type="character" w:customStyle="1" w:styleId="KopfzeileZchn">
    <w:name w:val="Kopfzeile Zchn"/>
    <w:basedOn w:val="Absatz-Standardschriftart"/>
    <w:link w:val="Kopfzeile"/>
    <w:uiPriority w:val="99"/>
    <w:rsid w:val="00167725"/>
    <w:rPr>
      <w:rFonts w:ascii="Times New Roman" w:eastAsia="Times New Roman" w:hAnsi="Times New Roman" w:cs="Times New Roman"/>
      <w:lang w:val="de-DE" w:eastAsia="de-DE" w:bidi="de-DE"/>
    </w:rPr>
  </w:style>
  <w:style w:type="paragraph" w:styleId="Fuzeile">
    <w:name w:val="footer"/>
    <w:basedOn w:val="Standard"/>
    <w:link w:val="FuzeileZchn"/>
    <w:uiPriority w:val="99"/>
    <w:unhideWhenUsed/>
    <w:rsid w:val="00167725"/>
    <w:pPr>
      <w:tabs>
        <w:tab w:val="center" w:pos="4536"/>
        <w:tab w:val="right" w:pos="9072"/>
      </w:tabs>
    </w:pPr>
  </w:style>
  <w:style w:type="character" w:customStyle="1" w:styleId="FuzeileZchn">
    <w:name w:val="Fußzeile Zchn"/>
    <w:basedOn w:val="Absatz-Standardschriftart"/>
    <w:link w:val="Fuzeile"/>
    <w:uiPriority w:val="99"/>
    <w:rsid w:val="00167725"/>
    <w:rPr>
      <w:rFonts w:ascii="Times New Roman" w:eastAsia="Times New Roman" w:hAnsi="Times New Roman" w:cs="Times New Roman"/>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ndballdo@web.de" TargetMode="External"/><Relationship Id="rId3" Type="http://schemas.openxmlformats.org/officeDocument/2006/relationships/settings" Target="settings.xml"/><Relationship Id="rId7" Type="http://schemas.openxmlformats.org/officeDocument/2006/relationships/hyperlink" Target="https://www.tus-wellinghof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6124</Characters>
  <Application>Microsoft Office Word</Application>
  <DocSecurity>0</DocSecurity>
  <Lines>146</Lines>
  <Paragraphs>38</Paragraphs>
  <ScaleCrop>false</ScaleCrop>
  <HeadingPairs>
    <vt:vector size="2" baseType="variant">
      <vt:variant>
        <vt:lpstr>Titel</vt:lpstr>
      </vt:variant>
      <vt:variant>
        <vt:i4>1</vt:i4>
      </vt:variant>
    </vt:vector>
  </HeadingPairs>
  <TitlesOfParts>
    <vt:vector size="1" baseType="lpstr">
      <vt:lpstr>Protokoll der</vt:lpstr>
    </vt:vector>
  </TitlesOfParts>
  <Company>Andritz</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dc:title>
  <dc:creator>Georg</dc:creator>
  <cp:lastModifiedBy>Witte Jörg</cp:lastModifiedBy>
  <cp:revision>7</cp:revision>
  <dcterms:created xsi:type="dcterms:W3CDTF">2020-09-25T08:21:00Z</dcterms:created>
  <dcterms:modified xsi:type="dcterms:W3CDTF">2020-09-25T14:43:00Z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2020-09-25T00:00:00Z</vt:filetime>
  </property>
</Properties>
</file>